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33B" w:rsidRPr="005424CA" w:rsidRDefault="007143EA" w:rsidP="0037433B">
      <w:pPr>
        <w:widowControl w:val="0"/>
        <w:tabs>
          <w:tab w:val="left" w:pos="4437"/>
        </w:tabs>
        <w:ind w:left="-142" w:right="-20"/>
        <w:jc w:val="right"/>
        <w:rPr>
          <w:rFonts w:eastAsia="Times New Roman" w:cs="Times New Roman"/>
          <w:b/>
          <w:color w:val="FF0000"/>
          <w:sz w:val="24"/>
          <w:szCs w:val="24"/>
        </w:rPr>
      </w:pPr>
      <w:r>
        <w:rPr>
          <w:rFonts w:eastAsia="Times New Roman" w:cs="Times New Roman"/>
          <w:b/>
          <w:color w:val="FF0000"/>
          <w:sz w:val="24"/>
          <w:szCs w:val="24"/>
        </w:rPr>
        <w:t xml:space="preserve">Текущая редакция на </w:t>
      </w:r>
      <w:r w:rsidR="00E030E0">
        <w:rPr>
          <w:rFonts w:eastAsia="Times New Roman" w:cs="Times New Roman"/>
          <w:b/>
          <w:color w:val="FF0000"/>
          <w:sz w:val="24"/>
          <w:szCs w:val="24"/>
        </w:rPr>
        <w:t>02</w:t>
      </w:r>
      <w:r w:rsidR="00C014BD">
        <w:rPr>
          <w:rFonts w:eastAsia="Times New Roman" w:cs="Times New Roman"/>
          <w:b/>
          <w:color w:val="FF0000"/>
          <w:sz w:val="24"/>
          <w:szCs w:val="24"/>
        </w:rPr>
        <w:t>.</w:t>
      </w:r>
      <w:r w:rsidR="00D46420" w:rsidRPr="00B807CE">
        <w:rPr>
          <w:rFonts w:eastAsia="Times New Roman" w:cs="Times New Roman"/>
          <w:b/>
          <w:color w:val="FF0000"/>
          <w:sz w:val="24"/>
          <w:szCs w:val="24"/>
        </w:rPr>
        <w:t>0</w:t>
      </w:r>
      <w:r w:rsidR="00E030E0">
        <w:rPr>
          <w:rFonts w:eastAsia="Times New Roman" w:cs="Times New Roman"/>
          <w:b/>
          <w:color w:val="FF0000"/>
          <w:sz w:val="24"/>
          <w:szCs w:val="24"/>
        </w:rPr>
        <w:t>8</w:t>
      </w:r>
      <w:r w:rsidR="0037433B" w:rsidRPr="005424CA">
        <w:rPr>
          <w:rFonts w:eastAsia="Times New Roman" w:cs="Times New Roman"/>
          <w:b/>
          <w:color w:val="FF0000"/>
          <w:sz w:val="24"/>
          <w:szCs w:val="24"/>
        </w:rPr>
        <w:t>.202</w:t>
      </w:r>
      <w:r w:rsidR="00D46420" w:rsidRPr="00B807CE">
        <w:rPr>
          <w:rFonts w:eastAsia="Times New Roman" w:cs="Times New Roman"/>
          <w:b/>
          <w:color w:val="FF0000"/>
          <w:sz w:val="24"/>
          <w:szCs w:val="24"/>
        </w:rPr>
        <w:t>4</w:t>
      </w:r>
      <w:r w:rsidR="0037433B" w:rsidRPr="005424CA">
        <w:rPr>
          <w:rFonts w:eastAsia="Times New Roman" w:cs="Times New Roman"/>
          <w:b/>
          <w:color w:val="FF0000"/>
          <w:sz w:val="24"/>
          <w:szCs w:val="24"/>
        </w:rPr>
        <w:t xml:space="preserve"> года</w:t>
      </w:r>
    </w:p>
    <w:p w:rsidR="00D57201" w:rsidRPr="00D57201" w:rsidRDefault="00D57201" w:rsidP="00D57201">
      <w:pPr>
        <w:spacing w:after="0"/>
        <w:jc w:val="center"/>
        <w:rPr>
          <w:rFonts w:eastAsia="Times New Roman" w:cs="Times New Roman"/>
          <w:bCs/>
          <w:sz w:val="24"/>
          <w:szCs w:val="24"/>
          <w:lang w:eastAsia="ru-RU"/>
        </w:rPr>
      </w:pPr>
      <w:r w:rsidRPr="00D57201">
        <w:rPr>
          <w:rFonts w:eastAsia="Times New Roman" w:cs="Times New Roman"/>
          <w:bCs/>
          <w:sz w:val="24"/>
          <w:szCs w:val="24"/>
          <w:lang w:eastAsia="ru-RU"/>
        </w:rPr>
        <w:t xml:space="preserve">Приказ Министерства по социальной защите и труду </w:t>
      </w:r>
    </w:p>
    <w:p w:rsidR="00D57201" w:rsidRDefault="00D57201" w:rsidP="00D57201">
      <w:pPr>
        <w:spacing w:after="0"/>
        <w:jc w:val="center"/>
        <w:rPr>
          <w:rFonts w:eastAsia="Times New Roman" w:cs="Times New Roman"/>
          <w:bCs/>
          <w:sz w:val="24"/>
          <w:szCs w:val="24"/>
          <w:lang w:eastAsia="ru-RU"/>
        </w:rPr>
      </w:pPr>
      <w:r w:rsidRPr="00D57201">
        <w:rPr>
          <w:rFonts w:eastAsia="Times New Roman" w:cs="Times New Roman"/>
          <w:bCs/>
          <w:sz w:val="24"/>
          <w:szCs w:val="24"/>
          <w:lang w:eastAsia="ru-RU"/>
        </w:rPr>
        <w:t>Приднестровской Молдавской Республики</w:t>
      </w:r>
    </w:p>
    <w:p w:rsidR="00D57201" w:rsidRPr="00D57201" w:rsidRDefault="00D57201" w:rsidP="00D57201">
      <w:pPr>
        <w:spacing w:after="0"/>
        <w:jc w:val="center"/>
        <w:rPr>
          <w:rFonts w:eastAsia="Times New Roman" w:cs="Times New Roman"/>
          <w:sz w:val="24"/>
          <w:szCs w:val="24"/>
          <w:lang w:eastAsia="ru-RU"/>
        </w:rPr>
      </w:pPr>
    </w:p>
    <w:p w:rsidR="00D57201" w:rsidRDefault="00D57201" w:rsidP="00D57201">
      <w:pPr>
        <w:spacing w:after="0"/>
        <w:ind w:firstLine="709"/>
        <w:jc w:val="both"/>
        <w:rPr>
          <w:sz w:val="24"/>
          <w:szCs w:val="24"/>
        </w:rPr>
      </w:pPr>
      <w:r w:rsidRPr="00D57201">
        <w:rPr>
          <w:sz w:val="24"/>
          <w:szCs w:val="24"/>
        </w:rPr>
        <w:t xml:space="preserve">Об утверждении Регламента предоставления Единым государственным фондом социального страхования Приднестровской Молдавской Республики государственных услуг «Назначение и выплата пособий по государственному социальному страхованию в связи с материнством», «Назначение и выплата компенсации многодетным семьям на ребенка – первоклассника» и «Выдача справки в сфере социального страхования в связи с материнством» </w:t>
      </w:r>
    </w:p>
    <w:p w:rsidR="00D57201" w:rsidRDefault="00D57201" w:rsidP="00D57201">
      <w:pPr>
        <w:spacing w:after="0"/>
        <w:ind w:firstLine="709"/>
        <w:jc w:val="both"/>
        <w:rPr>
          <w:sz w:val="24"/>
          <w:szCs w:val="24"/>
        </w:rPr>
      </w:pPr>
    </w:p>
    <w:p w:rsidR="00D57201" w:rsidRPr="00D57201" w:rsidRDefault="00D57201" w:rsidP="00D57201">
      <w:pPr>
        <w:spacing w:after="0"/>
        <w:ind w:firstLine="709"/>
        <w:jc w:val="center"/>
        <w:rPr>
          <w:i/>
          <w:sz w:val="24"/>
          <w:szCs w:val="24"/>
        </w:rPr>
      </w:pPr>
      <w:r w:rsidRPr="00D57201">
        <w:rPr>
          <w:i/>
          <w:sz w:val="24"/>
          <w:szCs w:val="24"/>
        </w:rPr>
        <w:t>Согласован:</w:t>
      </w:r>
    </w:p>
    <w:p w:rsidR="00D57201" w:rsidRPr="00D57201" w:rsidRDefault="00D57201" w:rsidP="00D57201">
      <w:pPr>
        <w:spacing w:after="0"/>
        <w:ind w:firstLine="709"/>
        <w:jc w:val="center"/>
        <w:rPr>
          <w:i/>
          <w:sz w:val="24"/>
          <w:szCs w:val="24"/>
        </w:rPr>
      </w:pPr>
      <w:r w:rsidRPr="00D57201">
        <w:rPr>
          <w:i/>
          <w:sz w:val="24"/>
          <w:szCs w:val="24"/>
        </w:rPr>
        <w:t>Единый государственный фонд социального страхования</w:t>
      </w:r>
    </w:p>
    <w:p w:rsidR="00D57201" w:rsidRPr="00D57201" w:rsidRDefault="00D57201" w:rsidP="00D57201">
      <w:pPr>
        <w:spacing w:after="0"/>
        <w:ind w:firstLine="709"/>
        <w:jc w:val="center"/>
        <w:rPr>
          <w:i/>
          <w:sz w:val="24"/>
          <w:szCs w:val="24"/>
        </w:rPr>
      </w:pPr>
      <w:r w:rsidRPr="00D57201">
        <w:rPr>
          <w:i/>
          <w:sz w:val="24"/>
          <w:szCs w:val="24"/>
        </w:rPr>
        <w:t>Зарегистрирован Министерством юстиции</w:t>
      </w:r>
    </w:p>
    <w:p w:rsidR="00D57201" w:rsidRPr="00D57201" w:rsidRDefault="00D57201" w:rsidP="00D57201">
      <w:pPr>
        <w:spacing w:after="0"/>
        <w:ind w:firstLine="709"/>
        <w:jc w:val="center"/>
        <w:rPr>
          <w:i/>
          <w:sz w:val="24"/>
          <w:szCs w:val="24"/>
        </w:rPr>
      </w:pPr>
      <w:r w:rsidRPr="00D57201">
        <w:rPr>
          <w:i/>
          <w:sz w:val="24"/>
          <w:szCs w:val="24"/>
        </w:rPr>
        <w:t>Приднестровской Молдавской Республики 29 октября 2021 г.</w:t>
      </w:r>
    </w:p>
    <w:p w:rsidR="00D57201" w:rsidRPr="00D57201" w:rsidRDefault="00D57201" w:rsidP="00D57201">
      <w:pPr>
        <w:spacing w:after="0"/>
        <w:ind w:firstLine="709"/>
        <w:jc w:val="center"/>
        <w:rPr>
          <w:i/>
          <w:sz w:val="24"/>
          <w:szCs w:val="24"/>
        </w:rPr>
      </w:pPr>
      <w:r w:rsidRPr="00D57201">
        <w:rPr>
          <w:i/>
          <w:sz w:val="24"/>
          <w:szCs w:val="24"/>
        </w:rPr>
        <w:t>Регистрационный № 10565</w:t>
      </w:r>
    </w:p>
    <w:p w:rsidR="00D57201" w:rsidRDefault="00D57201" w:rsidP="00D57201">
      <w:pPr>
        <w:spacing w:after="0"/>
        <w:ind w:firstLine="709"/>
        <w:jc w:val="both"/>
        <w:rPr>
          <w:sz w:val="24"/>
          <w:szCs w:val="24"/>
        </w:rPr>
      </w:pPr>
    </w:p>
    <w:p w:rsidR="00D57201" w:rsidRDefault="00D57201" w:rsidP="00D57201">
      <w:pPr>
        <w:spacing w:after="0"/>
        <w:ind w:firstLine="709"/>
        <w:jc w:val="both"/>
        <w:rPr>
          <w:sz w:val="24"/>
          <w:szCs w:val="24"/>
        </w:rPr>
      </w:pPr>
      <w:r w:rsidRPr="00D57201">
        <w:rPr>
          <w:sz w:val="24"/>
          <w:szCs w:val="24"/>
        </w:rPr>
        <w:t xml:space="preserve">В соответствии с Законом Приднестровской Молдавской Республики от 19 августа 2016 года № 211-З-VI «Об организации предоставления государственных услуг» (САЗ 16- 33),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Приднестровской Молдавской Республики от 11 сентября 2018 года № 309 (САЗ 18-37), от 17 января 2019 года № 9 (САЗ 19-20), от 24 апреля 2020 года № 129 (САЗ 20-17),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и дополнениями,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 от 12 февраля 2019 года № 49 (САЗ 19-6), от 27 сентября 2019 года № 352 (САЗ 19-37), от 15 июня 2020 года № 205 (САЗ 20-25), от 10 сентября 2020 года № 313 (САЗ 20-37), от 27 сентября 2020 года № 352 (САЗ 19-37), от 29 декабря 2020 года № 481 (САЗ 21-1), от 5 апреля 2021 года № 111 (САЗ 21-14), от 29 апреля 2021 года № 136 (САЗ 21-17), приказываю: </w:t>
      </w:r>
    </w:p>
    <w:p w:rsidR="00D57201" w:rsidRDefault="00D57201" w:rsidP="00D57201">
      <w:pPr>
        <w:spacing w:after="0"/>
        <w:ind w:firstLine="709"/>
        <w:jc w:val="both"/>
        <w:rPr>
          <w:sz w:val="24"/>
          <w:szCs w:val="24"/>
        </w:rPr>
      </w:pPr>
    </w:p>
    <w:p w:rsidR="00D57201" w:rsidRDefault="00D57201" w:rsidP="00D57201">
      <w:pPr>
        <w:spacing w:after="0"/>
        <w:ind w:firstLine="709"/>
        <w:jc w:val="both"/>
        <w:rPr>
          <w:sz w:val="24"/>
          <w:szCs w:val="24"/>
        </w:rPr>
      </w:pPr>
      <w:r w:rsidRPr="00D57201">
        <w:rPr>
          <w:sz w:val="24"/>
          <w:szCs w:val="24"/>
        </w:rPr>
        <w:t xml:space="preserve">1. Признать утратившим силу Приказ Министерства по социальной защите и труду Приднестровской Молдавской Республики от 15 августа 2018 года № 974 «Об утверждении Регламента предоставления Единым государственным фондом социального страхования Приднестровской Молдавской Республики государственных услуг «Назначение и выплата пособий по государственному социальному страхованию в связи с материнством» и «Выдача справки в сфере социального страхования в связи с материнством» (регистрационный № 8549 от 27 ноября 2018 года) (САЗ 18-48) с изменениями, внесенными приказами Министерства по социальной защите и труду Приднестровской Молдавской Республики от 27 июля 2020 года № 649 (регистрационный № 9654 от 19 августа 2020 года) (САЗ 20-34), от 25 августа 2020 года № 772 (регистрационный № 10030 от 27 февраля 2021 года) (САЗ 21-8). </w:t>
      </w:r>
    </w:p>
    <w:p w:rsidR="00D57201" w:rsidRDefault="00D57201" w:rsidP="00D57201">
      <w:pPr>
        <w:spacing w:after="0"/>
        <w:ind w:firstLine="709"/>
        <w:jc w:val="both"/>
        <w:rPr>
          <w:sz w:val="24"/>
          <w:szCs w:val="24"/>
        </w:rPr>
      </w:pPr>
    </w:p>
    <w:p w:rsidR="00D57201" w:rsidRDefault="00D57201" w:rsidP="00D57201">
      <w:pPr>
        <w:spacing w:after="0"/>
        <w:ind w:firstLine="709"/>
        <w:jc w:val="both"/>
        <w:rPr>
          <w:sz w:val="24"/>
          <w:szCs w:val="24"/>
        </w:rPr>
      </w:pPr>
      <w:r w:rsidRPr="00D57201">
        <w:rPr>
          <w:sz w:val="24"/>
          <w:szCs w:val="24"/>
        </w:rPr>
        <w:t xml:space="preserve">2. Признать утратившим силу Приказ Министерства по социальной защите и труду Приднестровской Молдавской Республики от 20 августа 2018 года № 1000 «Об утверждении Регламента предоставления государственных услуг «Назначение и выплата дополнительного единовременного пособия при рождении (усыновлении) ребенка гражданам Приднестровской Молдавской Республики, не подлежащим государственному социальному страхованию» и «Выдача справки о состоянии на учете в качестве получателя пособия» (регистрационный № 8463 от 9 октября 2018 года) (САЗ 18-41) с изменениями, внесенными Приказом Министерства по социальной защите и труду Приднестровской Молдавской Республики от 28 сентября 2020 года № 936 (регистрационный № 9840 от 19 августа 2020 года) (САЗ 20-48). </w:t>
      </w:r>
    </w:p>
    <w:p w:rsidR="00D57201" w:rsidRDefault="00D57201" w:rsidP="00D57201">
      <w:pPr>
        <w:spacing w:after="0"/>
        <w:ind w:firstLine="709"/>
        <w:jc w:val="both"/>
        <w:rPr>
          <w:sz w:val="24"/>
          <w:szCs w:val="24"/>
        </w:rPr>
      </w:pPr>
      <w:r w:rsidRPr="00D57201">
        <w:rPr>
          <w:sz w:val="24"/>
          <w:szCs w:val="24"/>
        </w:rPr>
        <w:lastRenderedPageBreak/>
        <w:t xml:space="preserve">3. Утвердить Регламент предоставления Единым государственным фондом социального страхования Приднестровской Молдавской Республики государственных услуг «Назначение и выплата пособий по государственному социальному страхованию в связи с материнством», «Назначение и выплата компенсации многодетным семьям на ребенка – первоклассника» и «Выдача справки в сфере социального страхования в связи с материнством» согласно Приложению к настоящему Приказу. </w:t>
      </w:r>
    </w:p>
    <w:p w:rsidR="00D57201" w:rsidRDefault="00D57201" w:rsidP="00D57201">
      <w:pPr>
        <w:spacing w:after="0"/>
        <w:ind w:firstLine="709"/>
        <w:jc w:val="both"/>
        <w:rPr>
          <w:sz w:val="24"/>
          <w:szCs w:val="24"/>
        </w:rPr>
      </w:pPr>
    </w:p>
    <w:p w:rsidR="00D57201" w:rsidRDefault="00D57201" w:rsidP="00D57201">
      <w:pPr>
        <w:spacing w:after="0"/>
        <w:ind w:firstLine="709"/>
        <w:jc w:val="both"/>
        <w:rPr>
          <w:sz w:val="24"/>
          <w:szCs w:val="24"/>
        </w:rPr>
      </w:pPr>
      <w:r w:rsidRPr="00D57201">
        <w:rPr>
          <w:sz w:val="24"/>
          <w:szCs w:val="24"/>
        </w:rPr>
        <w:t xml:space="preserve">4. Направить настоящий Приказ в Министерство юстиции Приднестровской Молдавской Республики на государственную регистрацию и официальное опубликование. </w:t>
      </w:r>
    </w:p>
    <w:p w:rsidR="00D57201" w:rsidRDefault="00D57201" w:rsidP="00D57201">
      <w:pPr>
        <w:spacing w:after="0"/>
        <w:ind w:firstLine="709"/>
        <w:jc w:val="both"/>
        <w:rPr>
          <w:sz w:val="24"/>
          <w:szCs w:val="24"/>
        </w:rPr>
      </w:pPr>
    </w:p>
    <w:p w:rsidR="00D57201" w:rsidRDefault="00D57201" w:rsidP="00D57201">
      <w:pPr>
        <w:spacing w:after="0"/>
        <w:ind w:firstLine="709"/>
        <w:jc w:val="both"/>
        <w:rPr>
          <w:sz w:val="24"/>
          <w:szCs w:val="24"/>
        </w:rPr>
      </w:pPr>
      <w:r w:rsidRPr="00D57201">
        <w:rPr>
          <w:sz w:val="24"/>
          <w:szCs w:val="24"/>
        </w:rPr>
        <w:t xml:space="preserve">5. Контроль за исполнением настоящего Приказа возложить на директора Единого государственного фонда социального страхования Приднестровской Молдавской Республики. </w:t>
      </w:r>
    </w:p>
    <w:p w:rsidR="00D57201" w:rsidRDefault="00D57201" w:rsidP="00D57201">
      <w:pPr>
        <w:spacing w:after="0"/>
        <w:ind w:firstLine="709"/>
        <w:jc w:val="both"/>
        <w:rPr>
          <w:sz w:val="24"/>
          <w:szCs w:val="24"/>
        </w:rPr>
      </w:pPr>
    </w:p>
    <w:p w:rsidR="00D57201" w:rsidRDefault="00D57201" w:rsidP="007143EA">
      <w:pPr>
        <w:spacing w:after="0"/>
        <w:ind w:firstLine="709"/>
        <w:jc w:val="both"/>
        <w:rPr>
          <w:sz w:val="24"/>
          <w:szCs w:val="24"/>
        </w:rPr>
      </w:pPr>
      <w:r w:rsidRPr="00D57201">
        <w:rPr>
          <w:sz w:val="24"/>
          <w:szCs w:val="24"/>
        </w:rPr>
        <w:t xml:space="preserve">6. </w:t>
      </w:r>
      <w:r w:rsidR="007143EA" w:rsidRPr="007143EA">
        <w:rPr>
          <w:sz w:val="24"/>
          <w:szCs w:val="24"/>
        </w:rPr>
        <w:t>Настоящий Приказ вступает в силу со дня, следующего за днем его официального опубликования, и распространяет свое действие на правоотношения, возникшие с 1 января 2023 года</w:t>
      </w:r>
      <w:r w:rsidR="007143EA">
        <w:rPr>
          <w:sz w:val="24"/>
          <w:szCs w:val="24"/>
        </w:rPr>
        <w:t>.</w:t>
      </w:r>
    </w:p>
    <w:p w:rsidR="007143EA" w:rsidRDefault="007143EA" w:rsidP="007143EA">
      <w:pPr>
        <w:spacing w:after="0"/>
        <w:ind w:firstLine="709"/>
        <w:jc w:val="both"/>
        <w:rPr>
          <w:sz w:val="24"/>
          <w:szCs w:val="24"/>
        </w:rPr>
      </w:pPr>
    </w:p>
    <w:p w:rsidR="007143EA" w:rsidRPr="007143EA" w:rsidRDefault="007143EA" w:rsidP="007143EA">
      <w:pPr>
        <w:spacing w:after="0"/>
        <w:ind w:firstLine="709"/>
        <w:jc w:val="both"/>
        <w:rPr>
          <w:sz w:val="24"/>
          <w:szCs w:val="24"/>
        </w:rPr>
      </w:pPr>
    </w:p>
    <w:p w:rsidR="00D57201" w:rsidRPr="00D57201" w:rsidRDefault="00D57201" w:rsidP="00D57201">
      <w:pPr>
        <w:spacing w:after="0"/>
        <w:jc w:val="center"/>
        <w:rPr>
          <w:rFonts w:eastAsia="Times New Roman" w:cs="Times New Roman"/>
          <w:sz w:val="24"/>
          <w:szCs w:val="24"/>
          <w:lang w:eastAsia="ru-RU"/>
        </w:rPr>
      </w:pPr>
      <w:r w:rsidRPr="00D57201">
        <w:rPr>
          <w:rFonts w:eastAsia="Times New Roman" w:cs="Times New Roman"/>
          <w:b/>
          <w:bCs/>
          <w:sz w:val="24"/>
          <w:szCs w:val="24"/>
          <w:lang w:eastAsia="ru-RU"/>
        </w:rPr>
        <w:t xml:space="preserve">Министр </w:t>
      </w:r>
      <w:r w:rsidRPr="00D57201">
        <w:rPr>
          <w:rFonts w:eastAsia="Times New Roman" w:cs="Times New Roman"/>
          <w:b/>
          <w:bCs/>
          <w:sz w:val="24"/>
          <w:szCs w:val="24"/>
          <w:lang w:eastAsia="ru-RU"/>
        </w:rPr>
        <w:tab/>
      </w:r>
      <w:r w:rsidRPr="00D57201">
        <w:rPr>
          <w:rFonts w:eastAsia="Times New Roman" w:cs="Times New Roman"/>
          <w:b/>
          <w:bCs/>
          <w:sz w:val="24"/>
          <w:szCs w:val="24"/>
          <w:lang w:eastAsia="ru-RU"/>
        </w:rPr>
        <w:tab/>
      </w:r>
      <w:r w:rsidRPr="00D57201">
        <w:rPr>
          <w:rFonts w:eastAsia="Times New Roman" w:cs="Times New Roman"/>
          <w:b/>
          <w:bCs/>
          <w:sz w:val="24"/>
          <w:szCs w:val="24"/>
          <w:lang w:eastAsia="ru-RU"/>
        </w:rPr>
        <w:tab/>
      </w:r>
      <w:r w:rsidRPr="00D57201">
        <w:rPr>
          <w:rFonts w:eastAsia="Times New Roman" w:cs="Times New Roman"/>
          <w:b/>
          <w:bCs/>
          <w:sz w:val="24"/>
          <w:szCs w:val="24"/>
          <w:lang w:eastAsia="ru-RU"/>
        </w:rPr>
        <w:tab/>
      </w:r>
      <w:r w:rsidRPr="00D57201">
        <w:rPr>
          <w:rFonts w:eastAsia="Times New Roman" w:cs="Times New Roman"/>
          <w:b/>
          <w:bCs/>
          <w:sz w:val="24"/>
          <w:szCs w:val="24"/>
          <w:lang w:eastAsia="ru-RU"/>
        </w:rPr>
        <w:tab/>
      </w:r>
      <w:r w:rsidRPr="00D57201">
        <w:rPr>
          <w:rFonts w:eastAsia="Times New Roman" w:cs="Times New Roman"/>
          <w:b/>
          <w:bCs/>
          <w:sz w:val="24"/>
          <w:szCs w:val="24"/>
          <w:lang w:eastAsia="ru-RU"/>
        </w:rPr>
        <w:tab/>
      </w:r>
      <w:r w:rsidRPr="00D57201">
        <w:rPr>
          <w:rFonts w:eastAsia="Times New Roman" w:cs="Times New Roman"/>
          <w:b/>
          <w:bCs/>
          <w:sz w:val="24"/>
          <w:szCs w:val="24"/>
          <w:lang w:eastAsia="ru-RU"/>
        </w:rPr>
        <w:tab/>
      </w:r>
      <w:r w:rsidRPr="00D57201">
        <w:rPr>
          <w:rFonts w:eastAsia="Times New Roman" w:cs="Times New Roman"/>
          <w:b/>
          <w:bCs/>
          <w:sz w:val="24"/>
          <w:szCs w:val="24"/>
          <w:lang w:eastAsia="ru-RU"/>
        </w:rPr>
        <w:tab/>
      </w:r>
      <w:r w:rsidRPr="00D57201">
        <w:rPr>
          <w:rFonts w:eastAsia="Times New Roman" w:cs="Times New Roman"/>
          <w:b/>
          <w:bCs/>
          <w:sz w:val="24"/>
          <w:szCs w:val="24"/>
          <w:lang w:eastAsia="ru-RU"/>
        </w:rPr>
        <w:tab/>
      </w:r>
      <w:r w:rsidRPr="00D57201">
        <w:rPr>
          <w:rFonts w:eastAsia="Times New Roman" w:cs="Times New Roman"/>
          <w:b/>
          <w:bCs/>
          <w:sz w:val="24"/>
          <w:szCs w:val="24"/>
          <w:lang w:eastAsia="ru-RU"/>
        </w:rPr>
        <w:tab/>
        <w:t>Е. Куличенко</w:t>
      </w:r>
    </w:p>
    <w:p w:rsidR="00D57201" w:rsidRPr="00D57201" w:rsidRDefault="00D57201" w:rsidP="00D57201">
      <w:pPr>
        <w:spacing w:after="0"/>
        <w:jc w:val="both"/>
        <w:rPr>
          <w:rFonts w:eastAsia="Times New Roman" w:cs="Times New Roman"/>
          <w:sz w:val="24"/>
          <w:szCs w:val="24"/>
          <w:lang w:eastAsia="ru-RU"/>
        </w:rPr>
      </w:pPr>
    </w:p>
    <w:p w:rsidR="00D57201" w:rsidRDefault="00D57201" w:rsidP="00D57201">
      <w:pPr>
        <w:spacing w:after="0"/>
        <w:ind w:firstLine="709"/>
        <w:jc w:val="both"/>
        <w:rPr>
          <w:sz w:val="24"/>
          <w:szCs w:val="24"/>
        </w:rPr>
      </w:pPr>
      <w:r w:rsidRPr="00D57201">
        <w:rPr>
          <w:sz w:val="24"/>
          <w:szCs w:val="24"/>
        </w:rPr>
        <w:t xml:space="preserve">г. Тирасполь </w:t>
      </w:r>
    </w:p>
    <w:p w:rsidR="00D57201" w:rsidRDefault="00D57201" w:rsidP="00D57201">
      <w:pPr>
        <w:spacing w:after="0"/>
        <w:ind w:firstLine="709"/>
        <w:jc w:val="both"/>
        <w:rPr>
          <w:sz w:val="24"/>
          <w:szCs w:val="24"/>
        </w:rPr>
      </w:pPr>
      <w:r w:rsidRPr="00D57201">
        <w:rPr>
          <w:sz w:val="24"/>
          <w:szCs w:val="24"/>
        </w:rPr>
        <w:t xml:space="preserve">30 апреля 2021 г. </w:t>
      </w:r>
    </w:p>
    <w:p w:rsidR="00F12C76" w:rsidRDefault="00D57201" w:rsidP="00D57201">
      <w:pPr>
        <w:spacing w:after="0"/>
        <w:ind w:firstLine="709"/>
        <w:jc w:val="both"/>
        <w:rPr>
          <w:sz w:val="24"/>
          <w:szCs w:val="24"/>
        </w:rPr>
      </w:pPr>
      <w:r w:rsidRPr="00D57201">
        <w:rPr>
          <w:sz w:val="24"/>
          <w:szCs w:val="24"/>
        </w:rPr>
        <w:t>№ 463</w:t>
      </w:r>
    </w:p>
    <w:p w:rsidR="00D57201" w:rsidRDefault="00D57201"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B3280B" w:rsidRDefault="00B3280B" w:rsidP="00D57201">
      <w:pPr>
        <w:spacing w:after="0"/>
        <w:ind w:firstLine="709"/>
        <w:jc w:val="both"/>
        <w:rPr>
          <w:sz w:val="24"/>
          <w:szCs w:val="24"/>
        </w:rPr>
      </w:pPr>
    </w:p>
    <w:p w:rsidR="00D57201" w:rsidRDefault="00D57201" w:rsidP="00D57201">
      <w:pPr>
        <w:spacing w:after="0"/>
        <w:ind w:firstLine="709"/>
        <w:jc w:val="both"/>
        <w:rPr>
          <w:sz w:val="24"/>
          <w:szCs w:val="24"/>
        </w:rPr>
      </w:pPr>
    </w:p>
    <w:p w:rsidR="00D57201" w:rsidRPr="00D57201" w:rsidRDefault="00D57201" w:rsidP="00D57201">
      <w:pPr>
        <w:spacing w:after="0"/>
        <w:ind w:firstLine="567"/>
        <w:jc w:val="right"/>
        <w:rPr>
          <w:rFonts w:eastAsia="Times New Roman" w:cs="Times New Roman"/>
          <w:sz w:val="24"/>
          <w:szCs w:val="24"/>
          <w:lang w:eastAsia="ru-RU"/>
        </w:rPr>
      </w:pPr>
      <w:r w:rsidRPr="00D57201">
        <w:rPr>
          <w:rFonts w:eastAsia="Times New Roman" w:cs="Times New Roman"/>
          <w:sz w:val="24"/>
          <w:szCs w:val="24"/>
          <w:lang w:eastAsia="ru-RU"/>
        </w:rPr>
        <w:lastRenderedPageBreak/>
        <w:t xml:space="preserve">Приложение к Приказу </w:t>
      </w:r>
    </w:p>
    <w:p w:rsidR="00D57201" w:rsidRPr="00D57201" w:rsidRDefault="00D57201" w:rsidP="00D57201">
      <w:pPr>
        <w:spacing w:after="0"/>
        <w:ind w:firstLine="567"/>
        <w:jc w:val="right"/>
        <w:rPr>
          <w:rFonts w:eastAsia="Times New Roman" w:cs="Times New Roman"/>
          <w:sz w:val="24"/>
          <w:szCs w:val="24"/>
          <w:lang w:eastAsia="ru-RU"/>
        </w:rPr>
      </w:pPr>
      <w:r w:rsidRPr="00D57201">
        <w:rPr>
          <w:rFonts w:eastAsia="Times New Roman" w:cs="Times New Roman"/>
          <w:sz w:val="24"/>
          <w:szCs w:val="24"/>
          <w:lang w:eastAsia="ru-RU"/>
        </w:rPr>
        <w:t>Министерства по социальной защите и труду</w:t>
      </w:r>
    </w:p>
    <w:p w:rsidR="00D57201" w:rsidRPr="00D57201" w:rsidRDefault="00D57201" w:rsidP="00D57201">
      <w:pPr>
        <w:spacing w:after="0"/>
        <w:ind w:firstLine="567"/>
        <w:jc w:val="right"/>
        <w:rPr>
          <w:rFonts w:eastAsia="Times New Roman" w:cs="Times New Roman"/>
          <w:sz w:val="24"/>
          <w:szCs w:val="24"/>
          <w:lang w:eastAsia="ru-RU"/>
        </w:rPr>
      </w:pPr>
      <w:r w:rsidRPr="00D57201">
        <w:rPr>
          <w:rFonts w:eastAsia="Times New Roman" w:cs="Times New Roman"/>
          <w:sz w:val="24"/>
          <w:szCs w:val="24"/>
          <w:lang w:eastAsia="ru-RU"/>
        </w:rPr>
        <w:t>Приднестровской Молдавской Республики</w:t>
      </w:r>
    </w:p>
    <w:p w:rsidR="00D57201" w:rsidRPr="00D57201" w:rsidRDefault="00D57201" w:rsidP="00D57201">
      <w:pPr>
        <w:spacing w:after="0"/>
        <w:ind w:firstLine="567"/>
        <w:jc w:val="right"/>
        <w:rPr>
          <w:rFonts w:eastAsia="Times New Roman" w:cs="Times New Roman"/>
          <w:sz w:val="24"/>
          <w:szCs w:val="24"/>
          <w:lang w:eastAsia="ru-RU"/>
        </w:rPr>
      </w:pPr>
      <w:r w:rsidRPr="00D57201">
        <w:rPr>
          <w:rFonts w:eastAsia="Times New Roman" w:cs="Times New Roman"/>
          <w:sz w:val="24"/>
          <w:szCs w:val="24"/>
          <w:lang w:eastAsia="ru-RU"/>
        </w:rPr>
        <w:t xml:space="preserve">от </w:t>
      </w:r>
      <w:r>
        <w:rPr>
          <w:rFonts w:eastAsia="Times New Roman" w:cs="Times New Roman"/>
          <w:sz w:val="24"/>
          <w:szCs w:val="24"/>
          <w:lang w:eastAsia="ru-RU"/>
        </w:rPr>
        <w:t>30</w:t>
      </w:r>
      <w:r w:rsidRPr="00D57201">
        <w:rPr>
          <w:rFonts w:eastAsia="Times New Roman" w:cs="Times New Roman"/>
          <w:sz w:val="24"/>
          <w:szCs w:val="24"/>
          <w:lang w:eastAsia="ru-RU"/>
        </w:rPr>
        <w:t xml:space="preserve"> </w:t>
      </w:r>
      <w:r>
        <w:rPr>
          <w:rFonts w:eastAsia="Times New Roman" w:cs="Times New Roman"/>
          <w:sz w:val="24"/>
          <w:szCs w:val="24"/>
          <w:lang w:eastAsia="ru-RU"/>
        </w:rPr>
        <w:t>апреля</w:t>
      </w:r>
      <w:r w:rsidRPr="00D57201">
        <w:rPr>
          <w:rFonts w:eastAsia="Times New Roman" w:cs="Times New Roman"/>
          <w:sz w:val="24"/>
          <w:szCs w:val="24"/>
          <w:lang w:eastAsia="ru-RU"/>
        </w:rPr>
        <w:t xml:space="preserve"> 202</w:t>
      </w:r>
      <w:r>
        <w:rPr>
          <w:rFonts w:eastAsia="Times New Roman" w:cs="Times New Roman"/>
          <w:sz w:val="24"/>
          <w:szCs w:val="24"/>
          <w:lang w:eastAsia="ru-RU"/>
        </w:rPr>
        <w:t>1</w:t>
      </w:r>
      <w:r w:rsidRPr="00D57201">
        <w:rPr>
          <w:rFonts w:eastAsia="Times New Roman" w:cs="Times New Roman"/>
          <w:sz w:val="24"/>
          <w:szCs w:val="24"/>
          <w:lang w:eastAsia="ru-RU"/>
        </w:rPr>
        <w:t xml:space="preserve"> года № 46</w:t>
      </w:r>
      <w:r>
        <w:rPr>
          <w:rFonts w:eastAsia="Times New Roman" w:cs="Times New Roman"/>
          <w:sz w:val="24"/>
          <w:szCs w:val="24"/>
          <w:lang w:eastAsia="ru-RU"/>
        </w:rPr>
        <w:t>3</w:t>
      </w:r>
    </w:p>
    <w:p w:rsidR="00D57201" w:rsidRDefault="00D57201" w:rsidP="00D57201">
      <w:pPr>
        <w:spacing w:after="0"/>
        <w:ind w:firstLine="709"/>
        <w:jc w:val="both"/>
        <w:rPr>
          <w:sz w:val="24"/>
          <w:szCs w:val="24"/>
        </w:rPr>
      </w:pPr>
    </w:p>
    <w:p w:rsidR="00D57201" w:rsidRPr="00D57201" w:rsidRDefault="00D57201" w:rsidP="00D57201">
      <w:pPr>
        <w:spacing w:after="0"/>
        <w:ind w:firstLine="709"/>
        <w:jc w:val="center"/>
        <w:rPr>
          <w:b/>
          <w:sz w:val="24"/>
          <w:szCs w:val="24"/>
        </w:rPr>
      </w:pPr>
      <w:r w:rsidRPr="00D57201">
        <w:rPr>
          <w:b/>
          <w:sz w:val="24"/>
          <w:szCs w:val="24"/>
        </w:rPr>
        <w:t>Регламент предоставления Единым государственным фондом социального страхования Приднестровской Молдавской Республики государственных услуг «Назначение и выплата пособий по государственному социальному страхованию в связи с материнством», «Назначение и выплата компенсации многодетным семьям на ребенка - первоклассника» и «Выдача справки в сфере социального страхования в связи с материнством»</w:t>
      </w:r>
    </w:p>
    <w:p w:rsidR="00D57201" w:rsidRPr="00D57201" w:rsidRDefault="00D57201" w:rsidP="00D57201">
      <w:pPr>
        <w:spacing w:after="0"/>
        <w:ind w:firstLine="709"/>
        <w:jc w:val="center"/>
        <w:rPr>
          <w:b/>
          <w:sz w:val="24"/>
          <w:szCs w:val="24"/>
        </w:rPr>
      </w:pPr>
    </w:p>
    <w:p w:rsidR="00D57201" w:rsidRPr="00D57201" w:rsidRDefault="00D57201" w:rsidP="00D57201">
      <w:pPr>
        <w:spacing w:after="0"/>
        <w:ind w:firstLine="709"/>
        <w:jc w:val="center"/>
        <w:rPr>
          <w:b/>
          <w:sz w:val="24"/>
          <w:szCs w:val="24"/>
        </w:rPr>
      </w:pPr>
      <w:r w:rsidRPr="00D57201">
        <w:rPr>
          <w:b/>
          <w:sz w:val="24"/>
          <w:szCs w:val="24"/>
        </w:rPr>
        <w:t>Раздел 1. Общие положения</w:t>
      </w:r>
    </w:p>
    <w:p w:rsidR="00D57201" w:rsidRPr="00D57201" w:rsidRDefault="00D57201" w:rsidP="00D57201">
      <w:pPr>
        <w:spacing w:after="0"/>
        <w:ind w:firstLine="709"/>
        <w:jc w:val="center"/>
        <w:rPr>
          <w:b/>
          <w:sz w:val="24"/>
          <w:szCs w:val="24"/>
        </w:rPr>
      </w:pPr>
    </w:p>
    <w:p w:rsidR="00D57201" w:rsidRPr="00D57201" w:rsidRDefault="00D57201" w:rsidP="00D57201">
      <w:pPr>
        <w:spacing w:after="0"/>
        <w:ind w:firstLine="709"/>
        <w:jc w:val="center"/>
        <w:rPr>
          <w:b/>
          <w:sz w:val="24"/>
          <w:szCs w:val="24"/>
        </w:rPr>
      </w:pPr>
      <w:r w:rsidRPr="00D57201">
        <w:rPr>
          <w:b/>
          <w:sz w:val="24"/>
          <w:szCs w:val="24"/>
        </w:rPr>
        <w:t>1. Предмет регулирования Регламента</w:t>
      </w:r>
    </w:p>
    <w:p w:rsidR="00D57201" w:rsidRDefault="00D57201" w:rsidP="00D57201">
      <w:pPr>
        <w:spacing w:after="0"/>
        <w:ind w:firstLine="709"/>
        <w:jc w:val="both"/>
        <w:rPr>
          <w:sz w:val="24"/>
          <w:szCs w:val="24"/>
        </w:rPr>
      </w:pPr>
    </w:p>
    <w:p w:rsidR="00D57201" w:rsidRDefault="00D57201" w:rsidP="00D57201">
      <w:pPr>
        <w:spacing w:after="0"/>
        <w:ind w:firstLine="709"/>
        <w:jc w:val="both"/>
        <w:rPr>
          <w:sz w:val="24"/>
          <w:szCs w:val="24"/>
        </w:rPr>
      </w:pPr>
      <w:r w:rsidRPr="00D57201">
        <w:rPr>
          <w:sz w:val="24"/>
          <w:szCs w:val="24"/>
        </w:rPr>
        <w:t xml:space="preserve">1. Регламент предоставления Единым государственным фондом социального страхования Приднестровской Молдавской Республики (далее - Фонд) государственных услуг «Назначение и выплата пособий по государственному социальному страхованию в связи с материнством», «Назначение и выплата компенсации многодетным семьям на ребенка - первоклассника» и «Выдача справки в сфере социального страхования в связи с материнством» (далее - Регламент) определяет порядок предоставления Фондом через центры социального страхования и социальной защиты городов (районов) (далее - территориальные органы Фонда) государственных услуг «Назначение и выплата пособий по государственному социальному страхованию в связи с материнством», «Назначение и выплата компенсации многодетным семьям на ребенка - первоклассника» и «Выдача справки в сфере социального страхования в связи с материнством» (далее - государственные услуги), сроки и последовательность административных процедур при предоставлении территориальными органами Фонда государственных услуг. </w:t>
      </w:r>
    </w:p>
    <w:p w:rsidR="00D57201" w:rsidRDefault="00D57201" w:rsidP="00D57201">
      <w:pPr>
        <w:spacing w:after="0"/>
        <w:ind w:firstLine="709"/>
        <w:jc w:val="both"/>
        <w:rPr>
          <w:sz w:val="24"/>
          <w:szCs w:val="24"/>
        </w:rPr>
      </w:pPr>
    </w:p>
    <w:p w:rsidR="00D57201" w:rsidRPr="00D57201" w:rsidRDefault="00D57201" w:rsidP="00D57201">
      <w:pPr>
        <w:spacing w:after="0"/>
        <w:ind w:firstLine="709"/>
        <w:jc w:val="center"/>
        <w:rPr>
          <w:b/>
          <w:sz w:val="24"/>
          <w:szCs w:val="24"/>
        </w:rPr>
      </w:pPr>
      <w:r w:rsidRPr="00D57201">
        <w:rPr>
          <w:b/>
          <w:sz w:val="24"/>
          <w:szCs w:val="24"/>
        </w:rPr>
        <w:t>2. Круг заявителей</w:t>
      </w:r>
    </w:p>
    <w:p w:rsidR="00D57201" w:rsidRDefault="00D57201" w:rsidP="00D57201">
      <w:pPr>
        <w:spacing w:after="0"/>
        <w:ind w:firstLine="709"/>
        <w:jc w:val="both"/>
        <w:rPr>
          <w:sz w:val="24"/>
          <w:szCs w:val="24"/>
        </w:rPr>
      </w:pPr>
    </w:p>
    <w:p w:rsidR="00D57201" w:rsidRDefault="00D57201" w:rsidP="00D57201">
      <w:pPr>
        <w:spacing w:after="0"/>
        <w:ind w:firstLine="709"/>
        <w:jc w:val="both"/>
        <w:rPr>
          <w:sz w:val="24"/>
          <w:szCs w:val="24"/>
        </w:rPr>
      </w:pPr>
      <w:r w:rsidRPr="00D57201">
        <w:rPr>
          <w:sz w:val="24"/>
          <w:szCs w:val="24"/>
        </w:rPr>
        <w:t xml:space="preserve">2. </w:t>
      </w:r>
      <w:r w:rsidR="00730084" w:rsidRPr="00730084">
        <w:rPr>
          <w:sz w:val="24"/>
          <w:szCs w:val="24"/>
        </w:rPr>
        <w:t>Заявителями на получение государственных услуг, результат предоставления которых указан в подпунктах 1) - 6) подпункта а) пункта 14 настоящего Регламента, являются граждане Приднестровской Молдавской Республики, имеющие прописку или регистрацию по месту жительства в Приднестровской Молдавской Республике, иностранные граждане и лица без гражданства, имеющие вид на жительство в Приднестровской Молдавской Республике, а также граждане Приднестровской Молдавской Республики, иностранные граждане и лица без гражданства, работающие (осуществляющие индивидуальную предпринимательскую деятельность) на территории Приднестровской Молдавской Республики и пребывающие на территории Приднестровской Молдавской Республики в общей сложности не менее 183 (ста восьмидесяти трех) дней в календарном году, имеющие место жительства за пределами Приднестровской Молдавской Республики.</w:t>
      </w:r>
    </w:p>
    <w:p w:rsidR="00730084" w:rsidRDefault="00730084" w:rsidP="00D57201">
      <w:pPr>
        <w:spacing w:after="0"/>
        <w:ind w:firstLine="709"/>
        <w:jc w:val="both"/>
        <w:rPr>
          <w:sz w:val="24"/>
          <w:szCs w:val="24"/>
        </w:rPr>
      </w:pPr>
      <w:r w:rsidRPr="00730084">
        <w:rPr>
          <w:sz w:val="24"/>
          <w:szCs w:val="24"/>
        </w:rPr>
        <w:t xml:space="preserve">Государственная услуга, результат предоставления которой указан в подпункте 1) </w:t>
      </w:r>
      <w:proofErr w:type="gramStart"/>
      <w:r w:rsidRPr="00730084">
        <w:rPr>
          <w:sz w:val="24"/>
          <w:szCs w:val="24"/>
        </w:rPr>
        <w:t>подпункта</w:t>
      </w:r>
      <w:proofErr w:type="gramEnd"/>
      <w:r w:rsidRPr="00730084">
        <w:rPr>
          <w:sz w:val="24"/>
          <w:szCs w:val="24"/>
        </w:rPr>
        <w:t xml:space="preserve"> а) пункта 14 настоящего Регламента, предоставляется: </w:t>
      </w:r>
    </w:p>
    <w:p w:rsidR="00D57201" w:rsidRDefault="00730084" w:rsidP="00D57201">
      <w:pPr>
        <w:spacing w:after="0"/>
        <w:ind w:firstLine="709"/>
        <w:jc w:val="both"/>
        <w:rPr>
          <w:sz w:val="24"/>
          <w:szCs w:val="24"/>
        </w:rPr>
      </w:pPr>
      <w:r w:rsidRPr="00730084">
        <w:rPr>
          <w:sz w:val="24"/>
          <w:szCs w:val="24"/>
        </w:rPr>
        <w:t>а) женщинам, уволенным в период беременности, отпуска по беременности и родам в связи с ликвидацией организаций, - в течение 12 (двенадцати) месяцев после увольнения;</w:t>
      </w:r>
    </w:p>
    <w:p w:rsidR="00D57201" w:rsidRDefault="00730084" w:rsidP="00D57201">
      <w:pPr>
        <w:spacing w:after="0"/>
        <w:ind w:firstLine="709"/>
        <w:jc w:val="both"/>
        <w:rPr>
          <w:sz w:val="24"/>
          <w:szCs w:val="24"/>
        </w:rPr>
      </w:pPr>
      <w:r w:rsidRPr="00730084">
        <w:rPr>
          <w:sz w:val="24"/>
          <w:szCs w:val="24"/>
        </w:rPr>
        <w:t xml:space="preserve">б) женщинам, осуществляющим индивидуальную предпринимательскую деятельность. </w:t>
      </w:r>
      <w:r w:rsidR="00D57201" w:rsidRPr="00D57201">
        <w:rPr>
          <w:sz w:val="24"/>
          <w:szCs w:val="24"/>
        </w:rPr>
        <w:t xml:space="preserve"> </w:t>
      </w:r>
    </w:p>
    <w:p w:rsidR="000B0456" w:rsidRDefault="00D57201" w:rsidP="00D57201">
      <w:pPr>
        <w:spacing w:after="0"/>
        <w:ind w:firstLine="709"/>
        <w:jc w:val="both"/>
        <w:rPr>
          <w:sz w:val="24"/>
          <w:szCs w:val="24"/>
        </w:rPr>
      </w:pPr>
      <w:r w:rsidRPr="00D57201">
        <w:rPr>
          <w:sz w:val="24"/>
          <w:szCs w:val="24"/>
        </w:rPr>
        <w:t xml:space="preserve">Государственная услуга, результат предоставления которой указан в подпункте 2) </w:t>
      </w:r>
      <w:proofErr w:type="gramStart"/>
      <w:r w:rsidRPr="00D57201">
        <w:rPr>
          <w:sz w:val="24"/>
          <w:szCs w:val="24"/>
        </w:rPr>
        <w:t>подпункта</w:t>
      </w:r>
      <w:proofErr w:type="gramEnd"/>
      <w:r w:rsidRPr="00D57201">
        <w:rPr>
          <w:sz w:val="24"/>
          <w:szCs w:val="24"/>
        </w:rPr>
        <w:t xml:space="preserve"> а) пункта 14 настоящего Регламента, предоставляется женщинам, вставшим на учет в медицинских учреждениях в ранние сроки беременности (до 12 (двенадцати) недель). </w:t>
      </w:r>
    </w:p>
    <w:p w:rsidR="00D82DEB" w:rsidRDefault="00D82DEB" w:rsidP="00D57201">
      <w:pPr>
        <w:spacing w:after="0"/>
        <w:ind w:firstLine="709"/>
        <w:jc w:val="both"/>
        <w:rPr>
          <w:sz w:val="24"/>
          <w:szCs w:val="24"/>
        </w:rPr>
      </w:pPr>
      <w:r w:rsidRPr="00D82DEB">
        <w:rPr>
          <w:sz w:val="24"/>
          <w:szCs w:val="24"/>
        </w:rPr>
        <w:t xml:space="preserve">Государственная услуга, результат предоставления которой указан в подпункте 3) </w:t>
      </w:r>
      <w:proofErr w:type="gramStart"/>
      <w:r w:rsidRPr="00D82DEB">
        <w:rPr>
          <w:sz w:val="24"/>
          <w:szCs w:val="24"/>
        </w:rPr>
        <w:t>подпункта</w:t>
      </w:r>
      <w:proofErr w:type="gramEnd"/>
      <w:r w:rsidRPr="00D82DEB">
        <w:rPr>
          <w:sz w:val="24"/>
          <w:szCs w:val="24"/>
        </w:rPr>
        <w:t xml:space="preserve"> а) пункта 14 настоящего Регламента, предоставляется одному из родителей либо лицу, его заменяющему. </w:t>
      </w:r>
    </w:p>
    <w:p w:rsidR="00D82DEB" w:rsidRDefault="00D82DEB" w:rsidP="00D57201">
      <w:pPr>
        <w:spacing w:after="0"/>
        <w:ind w:firstLine="709"/>
        <w:jc w:val="both"/>
        <w:rPr>
          <w:sz w:val="24"/>
          <w:szCs w:val="24"/>
        </w:rPr>
      </w:pPr>
      <w:r w:rsidRPr="00D82DEB">
        <w:rPr>
          <w:sz w:val="24"/>
          <w:szCs w:val="24"/>
        </w:rPr>
        <w:lastRenderedPageBreak/>
        <w:t xml:space="preserve">Государственная услуга, результат предоставления которой указан в подпункте 4) </w:t>
      </w:r>
      <w:proofErr w:type="gramStart"/>
      <w:r w:rsidRPr="00D82DEB">
        <w:rPr>
          <w:sz w:val="24"/>
          <w:szCs w:val="24"/>
        </w:rPr>
        <w:t>подпункта</w:t>
      </w:r>
      <w:proofErr w:type="gramEnd"/>
      <w:r w:rsidRPr="00D82DEB">
        <w:rPr>
          <w:sz w:val="24"/>
          <w:szCs w:val="24"/>
        </w:rPr>
        <w:t xml:space="preserve"> а) пункта 14 настоящего Регламента, предоставляется одному из усыновителей. Государственная услуга, результат предоставления которой указан в подпункте 5) </w:t>
      </w:r>
      <w:proofErr w:type="gramStart"/>
      <w:r w:rsidRPr="00D82DEB">
        <w:rPr>
          <w:sz w:val="24"/>
          <w:szCs w:val="24"/>
        </w:rPr>
        <w:t>подпункта</w:t>
      </w:r>
      <w:proofErr w:type="gramEnd"/>
      <w:r w:rsidRPr="00D82DEB">
        <w:rPr>
          <w:sz w:val="24"/>
          <w:szCs w:val="24"/>
        </w:rPr>
        <w:t xml:space="preserve"> а) пункта 14 настоящего Регламента, предоставляется:</w:t>
      </w:r>
    </w:p>
    <w:p w:rsidR="00D82DEB" w:rsidRDefault="00D82DEB" w:rsidP="00D57201">
      <w:pPr>
        <w:spacing w:after="0"/>
        <w:ind w:firstLine="709"/>
        <w:jc w:val="both"/>
        <w:rPr>
          <w:sz w:val="24"/>
          <w:szCs w:val="24"/>
        </w:rPr>
      </w:pPr>
      <w:r w:rsidRPr="00D82DEB">
        <w:rPr>
          <w:sz w:val="24"/>
          <w:szCs w:val="24"/>
        </w:rPr>
        <w:t xml:space="preserve">а) матерям, уволенным в период беременности, отпуска по беременности и родам, отпуска по уходу за ребенком до достижения им возраста 2 (двух) лет в связи с ликвидацией организации; </w:t>
      </w:r>
    </w:p>
    <w:p w:rsidR="00D82DEB" w:rsidRDefault="00D82DEB" w:rsidP="00D57201">
      <w:pPr>
        <w:spacing w:after="0"/>
        <w:ind w:firstLine="709"/>
        <w:jc w:val="both"/>
        <w:rPr>
          <w:sz w:val="24"/>
          <w:szCs w:val="24"/>
        </w:rPr>
      </w:pPr>
      <w:r w:rsidRPr="00D82DEB">
        <w:rPr>
          <w:sz w:val="24"/>
          <w:szCs w:val="24"/>
        </w:rPr>
        <w:t xml:space="preserve">б) матерям либо отцам, или опекунам, прекратившим свою деятельность в качестве индивидуальных предпринимателей на период по уходу за ребенком до достижения им возраста 2 (двух) лет, а также продолжающие предпринимательскую деятельность; </w:t>
      </w:r>
    </w:p>
    <w:p w:rsidR="00D82DEB" w:rsidRDefault="00D82DEB" w:rsidP="00D57201">
      <w:pPr>
        <w:spacing w:after="0"/>
        <w:ind w:firstLine="709"/>
        <w:jc w:val="both"/>
        <w:rPr>
          <w:sz w:val="24"/>
          <w:szCs w:val="24"/>
        </w:rPr>
      </w:pPr>
      <w:r w:rsidRPr="00D82DEB">
        <w:rPr>
          <w:sz w:val="24"/>
          <w:szCs w:val="24"/>
        </w:rPr>
        <w:t xml:space="preserve">в) неработающим или необучающимся, а также обучающимся на заочной форме обучения в организациях профессионального образования матерям либо отцам, опекунам, фактически осуществляющим уход за ребенком; </w:t>
      </w:r>
    </w:p>
    <w:p w:rsidR="00EE3A9B" w:rsidRDefault="00EE3A9B" w:rsidP="00D57201">
      <w:pPr>
        <w:spacing w:after="0"/>
        <w:ind w:firstLine="709"/>
        <w:jc w:val="both"/>
        <w:rPr>
          <w:sz w:val="24"/>
          <w:szCs w:val="24"/>
        </w:rPr>
      </w:pPr>
      <w:r w:rsidRPr="00EE3A9B">
        <w:rPr>
          <w:sz w:val="24"/>
          <w:szCs w:val="24"/>
        </w:rPr>
        <w:t>г) матерям либо отцам или опекунам, прекратившим свою деятельность в качестве частных нотариусов, приостановившим статус адвоката на период по уходу за ребенком до достижения им возраста 2 (двух) лет, а также продолжающие свою деятельность в качестве частных нотариусов, адвокатов.</w:t>
      </w:r>
    </w:p>
    <w:p w:rsidR="00D82DEB" w:rsidRDefault="00D82DEB" w:rsidP="00D57201">
      <w:pPr>
        <w:spacing w:after="0"/>
        <w:ind w:firstLine="709"/>
        <w:jc w:val="both"/>
        <w:rPr>
          <w:sz w:val="24"/>
          <w:szCs w:val="24"/>
        </w:rPr>
      </w:pPr>
      <w:r w:rsidRPr="00D82DEB">
        <w:rPr>
          <w:sz w:val="24"/>
          <w:szCs w:val="24"/>
        </w:rPr>
        <w:t xml:space="preserve">Государственная услуга, результат предоставления которой указан в подпункте 6) </w:t>
      </w:r>
      <w:proofErr w:type="gramStart"/>
      <w:r w:rsidRPr="00D82DEB">
        <w:rPr>
          <w:sz w:val="24"/>
          <w:szCs w:val="24"/>
        </w:rPr>
        <w:t>подпункта</w:t>
      </w:r>
      <w:proofErr w:type="gramEnd"/>
      <w:r w:rsidRPr="00D82DEB">
        <w:rPr>
          <w:sz w:val="24"/>
          <w:szCs w:val="24"/>
        </w:rPr>
        <w:t xml:space="preserve"> а) пункта 14 настоящего Регламента, предоставляется:</w:t>
      </w:r>
    </w:p>
    <w:p w:rsidR="000B0456" w:rsidRDefault="00D82DEB" w:rsidP="00D57201">
      <w:pPr>
        <w:spacing w:after="0"/>
        <w:ind w:firstLine="709"/>
        <w:jc w:val="both"/>
        <w:rPr>
          <w:sz w:val="24"/>
          <w:szCs w:val="24"/>
        </w:rPr>
      </w:pPr>
      <w:r w:rsidRPr="00D82DEB">
        <w:rPr>
          <w:sz w:val="24"/>
          <w:szCs w:val="24"/>
        </w:rPr>
        <w:t>а) одному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16 (шестнадцати) лет (на обучающегося в государственной (муниципальной) организации общего или профессионального образования - до окончания им обучения, но не более чем до достижения им 18 (восемнадцати) лет) в категориях семей, определенных Законом Приднестровской Молдавской Республики о республиканском бюджете на соответствующий финансовый год и имеющих среднедушевой доход, размер которого не превышает 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AF6DC2" w:rsidRDefault="00AF6DC2" w:rsidP="00D57201">
      <w:pPr>
        <w:spacing w:after="0"/>
        <w:ind w:firstLine="709"/>
        <w:jc w:val="both"/>
        <w:rPr>
          <w:sz w:val="24"/>
          <w:szCs w:val="24"/>
        </w:rPr>
      </w:pPr>
      <w:r w:rsidRPr="00AF6DC2">
        <w:rPr>
          <w:sz w:val="24"/>
          <w:szCs w:val="24"/>
        </w:rPr>
        <w:t xml:space="preserve">б) многодетным семьям; </w:t>
      </w:r>
    </w:p>
    <w:p w:rsidR="00AF6DC2" w:rsidRDefault="00AF6DC2" w:rsidP="00D57201">
      <w:pPr>
        <w:spacing w:after="0"/>
        <w:ind w:firstLine="709"/>
        <w:jc w:val="both"/>
        <w:rPr>
          <w:sz w:val="24"/>
          <w:szCs w:val="24"/>
        </w:rPr>
      </w:pPr>
      <w:r w:rsidRPr="00AF6DC2">
        <w:rPr>
          <w:sz w:val="24"/>
          <w:szCs w:val="24"/>
        </w:rPr>
        <w:t xml:space="preserve">в) одиноким матерям; </w:t>
      </w:r>
    </w:p>
    <w:p w:rsidR="00AF6DC2" w:rsidRDefault="00AF6DC2" w:rsidP="00D57201">
      <w:pPr>
        <w:spacing w:after="0"/>
        <w:ind w:firstLine="709"/>
        <w:jc w:val="both"/>
        <w:rPr>
          <w:sz w:val="24"/>
          <w:szCs w:val="24"/>
        </w:rPr>
      </w:pPr>
      <w:r w:rsidRPr="00AF6DC2">
        <w:rPr>
          <w:sz w:val="24"/>
          <w:szCs w:val="24"/>
        </w:rPr>
        <w:t>г) получателям пенсии по случаю потери кормильца;</w:t>
      </w:r>
    </w:p>
    <w:p w:rsidR="00AF6DC2" w:rsidRDefault="00AF6DC2" w:rsidP="00D57201">
      <w:pPr>
        <w:spacing w:after="0"/>
        <w:ind w:firstLine="709"/>
        <w:jc w:val="both"/>
        <w:rPr>
          <w:sz w:val="24"/>
          <w:szCs w:val="24"/>
        </w:rPr>
      </w:pPr>
      <w:r w:rsidRPr="00AF6DC2">
        <w:rPr>
          <w:sz w:val="24"/>
          <w:szCs w:val="24"/>
        </w:rPr>
        <w:t xml:space="preserve">д) получателям пенсии по инвалидности; </w:t>
      </w:r>
    </w:p>
    <w:p w:rsidR="00AF6DC2" w:rsidRDefault="00AF6DC2" w:rsidP="00D57201">
      <w:pPr>
        <w:spacing w:after="0"/>
        <w:ind w:firstLine="709"/>
        <w:jc w:val="both"/>
        <w:rPr>
          <w:sz w:val="24"/>
          <w:szCs w:val="24"/>
        </w:rPr>
      </w:pPr>
      <w:r w:rsidRPr="00AF6DC2">
        <w:rPr>
          <w:sz w:val="24"/>
          <w:szCs w:val="24"/>
        </w:rPr>
        <w:t xml:space="preserve">е) семьям, имеющим ребенка-инвалида; </w:t>
      </w:r>
    </w:p>
    <w:p w:rsidR="00AF6DC2" w:rsidRDefault="00AF6DC2" w:rsidP="00D57201">
      <w:pPr>
        <w:spacing w:after="0"/>
        <w:ind w:firstLine="709"/>
        <w:jc w:val="both"/>
        <w:rPr>
          <w:sz w:val="24"/>
          <w:szCs w:val="24"/>
        </w:rPr>
      </w:pPr>
      <w:r w:rsidRPr="00AF6DC2">
        <w:rPr>
          <w:sz w:val="24"/>
          <w:szCs w:val="24"/>
        </w:rPr>
        <w:t xml:space="preserve">ж) семьям, где один из родителей находится в розыске по уплате алиментов; </w:t>
      </w:r>
    </w:p>
    <w:p w:rsidR="00AF6DC2" w:rsidRDefault="00AF6DC2" w:rsidP="00D57201">
      <w:pPr>
        <w:spacing w:after="0"/>
        <w:ind w:firstLine="709"/>
        <w:jc w:val="both"/>
        <w:rPr>
          <w:sz w:val="24"/>
          <w:szCs w:val="24"/>
        </w:rPr>
      </w:pPr>
      <w:r w:rsidRPr="00AF6DC2">
        <w:rPr>
          <w:sz w:val="24"/>
          <w:szCs w:val="24"/>
        </w:rPr>
        <w:t>з) семьям, где один из родителей является военнослужащим, проходящим военную службу по призыву, срочную службу;</w:t>
      </w:r>
    </w:p>
    <w:p w:rsidR="00AF6DC2" w:rsidRDefault="00AF6DC2" w:rsidP="00D57201">
      <w:pPr>
        <w:spacing w:after="0"/>
        <w:ind w:firstLine="709"/>
        <w:jc w:val="both"/>
        <w:rPr>
          <w:sz w:val="24"/>
          <w:szCs w:val="24"/>
        </w:rPr>
      </w:pPr>
      <w:r w:rsidRPr="00AF6DC2">
        <w:rPr>
          <w:sz w:val="24"/>
          <w:szCs w:val="24"/>
        </w:rPr>
        <w:t>и) семьям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от 11 января 2010 года № 8-3-IV «О социальной защите граждан, пострадавших вследствие Чернобыльской катастрофы и иных радиационных или техногенных катастроф» (САЗ 10-2);</w:t>
      </w:r>
    </w:p>
    <w:p w:rsidR="000B0456" w:rsidRDefault="00D57201" w:rsidP="00D57201">
      <w:pPr>
        <w:spacing w:after="0"/>
        <w:ind w:firstLine="709"/>
        <w:jc w:val="both"/>
        <w:rPr>
          <w:sz w:val="24"/>
          <w:szCs w:val="24"/>
        </w:rPr>
      </w:pPr>
      <w:r w:rsidRPr="00D57201">
        <w:rPr>
          <w:sz w:val="24"/>
          <w:szCs w:val="24"/>
        </w:rPr>
        <w:t xml:space="preserve">к) одиноким неработающим родителям в многодетных семьях и одиноким неработающим родителям, имеющим детей до 3 (трех) лет; </w:t>
      </w:r>
    </w:p>
    <w:p w:rsidR="00BA28FD" w:rsidRDefault="00AF6DC2" w:rsidP="00D57201">
      <w:pPr>
        <w:spacing w:after="0"/>
        <w:ind w:firstLine="709"/>
        <w:jc w:val="both"/>
        <w:rPr>
          <w:sz w:val="24"/>
          <w:szCs w:val="24"/>
        </w:rPr>
      </w:pPr>
      <w:r w:rsidRPr="00AF6DC2">
        <w:rPr>
          <w:sz w:val="24"/>
          <w:szCs w:val="24"/>
        </w:rPr>
        <w:t xml:space="preserve">к) одиноким неработающим родителям в многодетных семьях и одиноким неработающим родителям, имеющим детей до 3 (трех) лет; </w:t>
      </w:r>
    </w:p>
    <w:p w:rsidR="00BA28FD" w:rsidRDefault="00AF6DC2" w:rsidP="00D57201">
      <w:pPr>
        <w:spacing w:after="0"/>
        <w:ind w:firstLine="709"/>
        <w:jc w:val="both"/>
        <w:rPr>
          <w:sz w:val="24"/>
          <w:szCs w:val="24"/>
        </w:rPr>
      </w:pPr>
      <w:r w:rsidRPr="00AF6DC2">
        <w:rPr>
          <w:sz w:val="24"/>
          <w:szCs w:val="24"/>
        </w:rPr>
        <w:t xml:space="preserve">л) семьям, где один из родителей или оба родителя являются студентами; </w:t>
      </w:r>
    </w:p>
    <w:p w:rsidR="000B0456" w:rsidRDefault="00AF6DC2" w:rsidP="00D57201">
      <w:pPr>
        <w:spacing w:after="0"/>
        <w:ind w:firstLine="709"/>
        <w:jc w:val="both"/>
        <w:rPr>
          <w:sz w:val="24"/>
          <w:szCs w:val="24"/>
        </w:rPr>
      </w:pPr>
      <w:r w:rsidRPr="00AF6DC2">
        <w:rPr>
          <w:sz w:val="24"/>
          <w:szCs w:val="24"/>
        </w:rPr>
        <w:t>м) одиноким неработающим родителям-инвалидам.</w:t>
      </w:r>
    </w:p>
    <w:p w:rsidR="000B0456" w:rsidRDefault="00D57201" w:rsidP="00D57201">
      <w:pPr>
        <w:spacing w:after="0"/>
        <w:ind w:firstLine="709"/>
        <w:jc w:val="both"/>
        <w:rPr>
          <w:sz w:val="24"/>
          <w:szCs w:val="24"/>
        </w:rPr>
      </w:pPr>
      <w:r w:rsidRPr="00D57201">
        <w:rPr>
          <w:sz w:val="24"/>
          <w:szCs w:val="24"/>
        </w:rPr>
        <w:t xml:space="preserve">3. Заявителями на получение государственной услуги, результат предоставления которой указан в подпункте б) пункта 14 настоящего Регламента, являются граждане Приднестровской Молдавской Республики, имеющие прописку или регистрацию по месту жительства в Приднестровской Молдавской Республике, иностранные граждане и лица без гражданства, имеющие вид на жительство в Приднестровской Молдавской Республике. </w:t>
      </w:r>
    </w:p>
    <w:p w:rsidR="000B0456" w:rsidRDefault="00D57201" w:rsidP="00D57201">
      <w:pPr>
        <w:spacing w:after="0"/>
        <w:ind w:firstLine="709"/>
        <w:jc w:val="both"/>
        <w:rPr>
          <w:sz w:val="24"/>
          <w:szCs w:val="24"/>
        </w:rPr>
      </w:pPr>
      <w:r w:rsidRPr="00D57201">
        <w:rPr>
          <w:sz w:val="24"/>
          <w:szCs w:val="24"/>
        </w:rPr>
        <w:t xml:space="preserve">Государственная услуга, результат предоставления которой указан в подпункте б) пункта 14 настоящего Регламента, предоставляется лицу, на которое оформлено личное дело </w:t>
      </w:r>
      <w:r w:rsidRPr="00D57201">
        <w:rPr>
          <w:sz w:val="24"/>
          <w:szCs w:val="24"/>
        </w:rPr>
        <w:lastRenderedPageBreak/>
        <w:t xml:space="preserve">многодетной семьи в территориальном органе Фонда и имеющему удостоверение многодетной семьи в целях приобретения школьной формы и школьно-письменных принадлежностей. </w:t>
      </w:r>
    </w:p>
    <w:p w:rsidR="000B0456" w:rsidRDefault="00D57201" w:rsidP="00D57201">
      <w:pPr>
        <w:spacing w:after="0"/>
        <w:ind w:firstLine="709"/>
        <w:jc w:val="both"/>
        <w:rPr>
          <w:sz w:val="24"/>
          <w:szCs w:val="24"/>
        </w:rPr>
      </w:pPr>
      <w:r w:rsidRPr="00D57201">
        <w:rPr>
          <w:sz w:val="24"/>
          <w:szCs w:val="24"/>
        </w:rPr>
        <w:t xml:space="preserve">Заявителями на получение государственной услуги, результат предоставления которой указан в подпункте в) пункта 14 настоящего Регламента, являются граждане Приднестровской Молдавской Республики, имеющие прописку или регистрацию по месту жительства в Приднестровской Молдавской Республике, иностранные граждане и лица без гражданства, имеющие вид на жительство в Приднестровской Молдавской Республике, а так же граждане Приднестровской Молдавской Республики, иностранные граждане и лица без гражданства, работающие (осуществляющие индивидуальную предпринимательскую деятельность) на территории Приднестровской Молдавской Республики и пребывающие на территории Приднестровской Молдавской Республики в общей сложности не менее 183 (ста восьмидесяти трех) дней в календарном году, имеющие место жительства за пределами Приднестровской Молдавской Республики. </w:t>
      </w:r>
    </w:p>
    <w:p w:rsidR="000B0456" w:rsidRDefault="00D57201" w:rsidP="00D57201">
      <w:pPr>
        <w:spacing w:after="0"/>
        <w:ind w:firstLine="709"/>
        <w:jc w:val="both"/>
        <w:rPr>
          <w:sz w:val="24"/>
          <w:szCs w:val="24"/>
        </w:rPr>
      </w:pPr>
      <w:r w:rsidRPr="00D57201">
        <w:rPr>
          <w:sz w:val="24"/>
          <w:szCs w:val="24"/>
        </w:rPr>
        <w:t xml:space="preserve">4. От имени заявителя в правоотношениях по получению государственных услуг может участвовать представитель заявителя (далее – представитель заявителя) на основании доверенности, оформленной в соответствии с требованиями законодательства Приднестровской Молдавской Республики. При этом личное участие заявителя в правоотношениях по получению государственных услуг не лишает его права иметь представителя, равно как и участие представителя не лишает заявителя права на личное участие в указанных правоотношениях. </w:t>
      </w:r>
    </w:p>
    <w:p w:rsidR="000B0456" w:rsidRDefault="000B0456" w:rsidP="00D57201">
      <w:pPr>
        <w:spacing w:after="0"/>
        <w:ind w:firstLine="709"/>
        <w:jc w:val="both"/>
        <w:rPr>
          <w:sz w:val="24"/>
          <w:szCs w:val="24"/>
        </w:rPr>
      </w:pPr>
    </w:p>
    <w:p w:rsidR="000B0456" w:rsidRPr="000B0456" w:rsidRDefault="00D57201" w:rsidP="00D57201">
      <w:pPr>
        <w:spacing w:after="0"/>
        <w:ind w:firstLine="709"/>
        <w:jc w:val="both"/>
        <w:rPr>
          <w:b/>
          <w:sz w:val="24"/>
          <w:szCs w:val="24"/>
        </w:rPr>
      </w:pPr>
      <w:r w:rsidRPr="000B0456">
        <w:rPr>
          <w:b/>
          <w:sz w:val="24"/>
          <w:szCs w:val="24"/>
        </w:rPr>
        <w:t xml:space="preserve">3. Требования к порядку информирования о предоставлении государственных слуг </w:t>
      </w:r>
    </w:p>
    <w:p w:rsidR="000B0456" w:rsidRDefault="000B0456" w:rsidP="00D57201">
      <w:pPr>
        <w:spacing w:after="0"/>
        <w:ind w:firstLine="709"/>
        <w:jc w:val="both"/>
        <w:rPr>
          <w:sz w:val="24"/>
          <w:szCs w:val="24"/>
        </w:rPr>
      </w:pPr>
    </w:p>
    <w:p w:rsidR="000B0456" w:rsidRDefault="00D57201" w:rsidP="00D57201">
      <w:pPr>
        <w:spacing w:after="0"/>
        <w:ind w:firstLine="709"/>
        <w:jc w:val="both"/>
        <w:rPr>
          <w:sz w:val="24"/>
          <w:szCs w:val="24"/>
        </w:rPr>
      </w:pPr>
      <w:r w:rsidRPr="00D57201">
        <w:rPr>
          <w:sz w:val="24"/>
          <w:szCs w:val="24"/>
        </w:rPr>
        <w:t xml:space="preserve">5. Прием граждан по вопросу предоставления государственных услуг осуществляется в соответствии с правилами внутреннего трудового распорядка Фонда и его территориальных органов. </w:t>
      </w:r>
    </w:p>
    <w:p w:rsidR="000B0456" w:rsidRDefault="00D57201" w:rsidP="00D57201">
      <w:pPr>
        <w:spacing w:after="0"/>
        <w:ind w:firstLine="709"/>
        <w:jc w:val="both"/>
        <w:rPr>
          <w:sz w:val="24"/>
          <w:szCs w:val="24"/>
        </w:rPr>
      </w:pPr>
      <w:r w:rsidRPr="00D57201">
        <w:rPr>
          <w:sz w:val="24"/>
          <w:szCs w:val="24"/>
        </w:rPr>
        <w:t xml:space="preserve">6. Сведения о Фонде: </w:t>
      </w:r>
    </w:p>
    <w:p w:rsidR="000B0456" w:rsidRDefault="00D57201" w:rsidP="00D57201">
      <w:pPr>
        <w:spacing w:after="0"/>
        <w:ind w:firstLine="709"/>
        <w:jc w:val="both"/>
        <w:rPr>
          <w:sz w:val="24"/>
          <w:szCs w:val="24"/>
        </w:rPr>
      </w:pPr>
      <w:r w:rsidRPr="00D57201">
        <w:rPr>
          <w:sz w:val="24"/>
          <w:szCs w:val="24"/>
        </w:rPr>
        <w:t xml:space="preserve">а) место нахождения Фонда: город Тирасполь, улица 25 Октября, дом 114; </w:t>
      </w:r>
    </w:p>
    <w:p w:rsidR="000B0456" w:rsidRDefault="00D57201" w:rsidP="00D57201">
      <w:pPr>
        <w:spacing w:after="0"/>
        <w:ind w:firstLine="709"/>
        <w:jc w:val="both"/>
        <w:rPr>
          <w:sz w:val="24"/>
          <w:szCs w:val="24"/>
        </w:rPr>
      </w:pPr>
      <w:r w:rsidRPr="00D57201">
        <w:rPr>
          <w:sz w:val="24"/>
          <w:szCs w:val="24"/>
        </w:rPr>
        <w:t xml:space="preserve">б) телефон (факс) приемной директора Фонда: (533) 8-01-02; </w:t>
      </w:r>
    </w:p>
    <w:p w:rsidR="000B0456" w:rsidRDefault="00D57201" w:rsidP="00D57201">
      <w:pPr>
        <w:spacing w:after="0"/>
        <w:ind w:firstLine="709"/>
        <w:jc w:val="both"/>
        <w:rPr>
          <w:sz w:val="24"/>
          <w:szCs w:val="24"/>
        </w:rPr>
      </w:pPr>
      <w:r w:rsidRPr="00D57201">
        <w:rPr>
          <w:sz w:val="24"/>
          <w:szCs w:val="24"/>
        </w:rPr>
        <w:t xml:space="preserve">в) график работы Фонда: ежедневно с 8.00 до 17.00 часов, обеденный перерыв с 12.00 до 13.00 часов, кроме субботы, воскресенья и праздничных дней; </w:t>
      </w:r>
    </w:p>
    <w:p w:rsidR="000B0456" w:rsidRDefault="00D57201" w:rsidP="00D57201">
      <w:pPr>
        <w:spacing w:after="0"/>
        <w:ind w:firstLine="709"/>
        <w:jc w:val="both"/>
        <w:rPr>
          <w:sz w:val="24"/>
          <w:szCs w:val="24"/>
        </w:rPr>
      </w:pPr>
      <w:r w:rsidRPr="00D57201">
        <w:rPr>
          <w:sz w:val="24"/>
          <w:szCs w:val="24"/>
        </w:rPr>
        <w:t xml:space="preserve">г) адрес официального сайта Фонда в глобальной сети Интернет (далее - сеть Интернет): www.ef-pmr.org (далее - официальный сайт Фонда). </w:t>
      </w:r>
    </w:p>
    <w:p w:rsidR="000B0456" w:rsidRDefault="00D57201" w:rsidP="00D57201">
      <w:pPr>
        <w:spacing w:after="0"/>
        <w:ind w:firstLine="709"/>
        <w:jc w:val="both"/>
        <w:rPr>
          <w:sz w:val="24"/>
          <w:szCs w:val="24"/>
        </w:rPr>
      </w:pPr>
      <w:r w:rsidRPr="00D57201">
        <w:rPr>
          <w:sz w:val="24"/>
          <w:szCs w:val="24"/>
        </w:rPr>
        <w:t xml:space="preserve">7. Сведения о территориальных органах Фонда (наименование территориальных органов, почтовые адреса, номера справочных телефонов, а также график работы): </w:t>
      </w:r>
    </w:p>
    <w:p w:rsidR="000B0456" w:rsidRDefault="00D57201" w:rsidP="00D57201">
      <w:pPr>
        <w:spacing w:after="0"/>
        <w:ind w:firstLine="709"/>
        <w:jc w:val="both"/>
        <w:rPr>
          <w:sz w:val="24"/>
          <w:szCs w:val="24"/>
        </w:rPr>
      </w:pPr>
      <w:r w:rsidRPr="00D57201">
        <w:rPr>
          <w:sz w:val="24"/>
          <w:szCs w:val="24"/>
        </w:rPr>
        <w:t xml:space="preserve">а) график работы территориальных органов Фонда - ежедневно с 8.00 до 17.00 часов, обеденный перерыв с 12.00 до 13.00 часов, кроме субботы, воскресенья и праздничных дней; </w:t>
      </w:r>
    </w:p>
    <w:p w:rsidR="000B0456" w:rsidRDefault="00D57201" w:rsidP="00D57201">
      <w:pPr>
        <w:spacing w:after="0"/>
        <w:ind w:firstLine="709"/>
        <w:jc w:val="both"/>
        <w:rPr>
          <w:sz w:val="24"/>
          <w:szCs w:val="24"/>
        </w:rPr>
      </w:pPr>
      <w:r w:rsidRPr="00D57201">
        <w:rPr>
          <w:sz w:val="24"/>
          <w:szCs w:val="24"/>
        </w:rPr>
        <w:t xml:space="preserve">б) адреса и контактные телефоны территориальных органов Фонда: </w:t>
      </w:r>
    </w:p>
    <w:p w:rsidR="000B0456" w:rsidRDefault="00D57201" w:rsidP="00D57201">
      <w:pPr>
        <w:spacing w:after="0"/>
        <w:ind w:firstLine="709"/>
        <w:jc w:val="both"/>
        <w:rPr>
          <w:sz w:val="24"/>
          <w:szCs w:val="24"/>
        </w:rPr>
      </w:pPr>
      <w:r w:rsidRPr="00D57201">
        <w:rPr>
          <w:sz w:val="24"/>
          <w:szCs w:val="24"/>
        </w:rPr>
        <w:t xml:space="preserve">1) Центр социального страхования и социальной защиты города Тирасполь - город Тирасполь, улица 25 Октября, дом 114, телефоны: (533) 5-69-61, (533) 5-69-62; </w:t>
      </w:r>
    </w:p>
    <w:p w:rsidR="000B0456" w:rsidRDefault="00D57201" w:rsidP="00D57201">
      <w:pPr>
        <w:spacing w:after="0"/>
        <w:ind w:firstLine="709"/>
        <w:jc w:val="both"/>
        <w:rPr>
          <w:sz w:val="24"/>
          <w:szCs w:val="24"/>
        </w:rPr>
      </w:pPr>
      <w:r w:rsidRPr="00D57201">
        <w:rPr>
          <w:sz w:val="24"/>
          <w:szCs w:val="24"/>
        </w:rPr>
        <w:t xml:space="preserve">2) Центр социального страхования и социальной защиты города Бендеры - город Бендеры, улица Калинина, дом 17, телефон: (552) 4-48-49; </w:t>
      </w:r>
    </w:p>
    <w:p w:rsidR="000B0456" w:rsidRDefault="00D57201" w:rsidP="00D57201">
      <w:pPr>
        <w:spacing w:after="0"/>
        <w:ind w:firstLine="709"/>
        <w:jc w:val="both"/>
        <w:rPr>
          <w:sz w:val="24"/>
          <w:szCs w:val="24"/>
        </w:rPr>
      </w:pPr>
      <w:r w:rsidRPr="00D57201">
        <w:rPr>
          <w:sz w:val="24"/>
          <w:szCs w:val="24"/>
        </w:rPr>
        <w:t xml:space="preserve">3) Центр социального страхования и социальной защиты города Слободзея и Слободзейского района - город Слободзея, улица Фрунзе, дом 14 А, телефон: (557) 2-26- 04; </w:t>
      </w:r>
    </w:p>
    <w:p w:rsidR="000B0456" w:rsidRDefault="00D57201" w:rsidP="00D57201">
      <w:pPr>
        <w:spacing w:after="0"/>
        <w:ind w:firstLine="709"/>
        <w:jc w:val="both"/>
        <w:rPr>
          <w:sz w:val="24"/>
          <w:szCs w:val="24"/>
        </w:rPr>
      </w:pPr>
      <w:r w:rsidRPr="00D57201">
        <w:rPr>
          <w:sz w:val="24"/>
          <w:szCs w:val="24"/>
        </w:rPr>
        <w:t xml:space="preserve">4) Центр социального страхования и социальной защиты города Григориополь и Григориопольского района - город Григориополь, улица Дзержинского, дом 56 А, телефон: (210) 3-21-91; </w:t>
      </w:r>
    </w:p>
    <w:p w:rsidR="000B0456" w:rsidRDefault="00D57201" w:rsidP="00D57201">
      <w:pPr>
        <w:spacing w:after="0"/>
        <w:ind w:firstLine="709"/>
        <w:jc w:val="both"/>
        <w:rPr>
          <w:sz w:val="24"/>
          <w:szCs w:val="24"/>
        </w:rPr>
      </w:pPr>
      <w:r w:rsidRPr="00D57201">
        <w:rPr>
          <w:sz w:val="24"/>
          <w:szCs w:val="24"/>
        </w:rPr>
        <w:t xml:space="preserve">5) Центр социального страхования и социальной защиты города Дубоссары и Дубоссарского района - город Дубоссары, улица Дзержинского, дом 4, телефоны: (215) 3- 29-69, (215) 3-54-76; </w:t>
      </w:r>
    </w:p>
    <w:p w:rsidR="000B0456" w:rsidRDefault="00D57201" w:rsidP="00D57201">
      <w:pPr>
        <w:spacing w:after="0"/>
        <w:ind w:firstLine="709"/>
        <w:jc w:val="both"/>
        <w:rPr>
          <w:sz w:val="24"/>
          <w:szCs w:val="24"/>
        </w:rPr>
      </w:pPr>
      <w:r w:rsidRPr="00D57201">
        <w:rPr>
          <w:sz w:val="24"/>
          <w:szCs w:val="24"/>
        </w:rPr>
        <w:t xml:space="preserve">6) Центр социального страхования и социальной защиты города Рыбница и Рыбницкого района - город Рыбница, проспект Победы, дом 4, телефоны: (555) 4-09-10, (555) 2-39-67; </w:t>
      </w:r>
    </w:p>
    <w:p w:rsidR="000B0456" w:rsidRDefault="00D57201" w:rsidP="00D57201">
      <w:pPr>
        <w:spacing w:after="0"/>
        <w:ind w:firstLine="709"/>
        <w:jc w:val="both"/>
        <w:rPr>
          <w:sz w:val="24"/>
          <w:szCs w:val="24"/>
        </w:rPr>
      </w:pPr>
      <w:r w:rsidRPr="00D57201">
        <w:rPr>
          <w:sz w:val="24"/>
          <w:szCs w:val="24"/>
        </w:rPr>
        <w:t xml:space="preserve">7) Центр социального страхования и социальной защиты города Каменка и Каменского района - город Каменка, улица Ленина, дом 6, телефоны: (216) 2-16-80, (216) 2-15-37. </w:t>
      </w:r>
    </w:p>
    <w:p w:rsidR="000B0456" w:rsidRDefault="00D57201" w:rsidP="00D57201">
      <w:pPr>
        <w:spacing w:after="0"/>
        <w:ind w:firstLine="709"/>
        <w:jc w:val="both"/>
        <w:rPr>
          <w:sz w:val="24"/>
          <w:szCs w:val="24"/>
        </w:rPr>
      </w:pPr>
      <w:r w:rsidRPr="00D57201">
        <w:rPr>
          <w:sz w:val="24"/>
          <w:szCs w:val="24"/>
        </w:rPr>
        <w:t xml:space="preserve">8. Сведения о территориальных органах Фонда размещаются также на официальном сайте Фонда, в государственной информационной системе «Портал государственных услуг </w:t>
      </w:r>
      <w:r w:rsidRPr="00D57201">
        <w:rPr>
          <w:sz w:val="24"/>
          <w:szCs w:val="24"/>
        </w:rPr>
        <w:lastRenderedPageBreak/>
        <w:t xml:space="preserve">Приднестровской Молдавской Республики» по адресу: www.uslugi.gospmr.org (далее - Портал), на информационных стендах в помещениях территориальных органов Фонда (далее - помещения). </w:t>
      </w:r>
    </w:p>
    <w:p w:rsidR="000B0456" w:rsidRDefault="00D57201" w:rsidP="00D57201">
      <w:pPr>
        <w:spacing w:after="0"/>
        <w:ind w:firstLine="709"/>
        <w:jc w:val="both"/>
        <w:rPr>
          <w:sz w:val="24"/>
          <w:szCs w:val="24"/>
        </w:rPr>
      </w:pPr>
      <w:r w:rsidRPr="00D57201">
        <w:rPr>
          <w:sz w:val="24"/>
          <w:szCs w:val="24"/>
        </w:rPr>
        <w:t xml:space="preserve">На официальном сайте Фонда, а также на информационных стендах в помещениях размещаются следующие информация и документы: </w:t>
      </w:r>
    </w:p>
    <w:p w:rsidR="000B0456" w:rsidRDefault="00D57201" w:rsidP="00D57201">
      <w:pPr>
        <w:spacing w:after="0"/>
        <w:ind w:firstLine="709"/>
        <w:jc w:val="both"/>
        <w:rPr>
          <w:sz w:val="24"/>
          <w:szCs w:val="24"/>
        </w:rPr>
      </w:pPr>
      <w:r w:rsidRPr="00D57201">
        <w:rPr>
          <w:sz w:val="24"/>
          <w:szCs w:val="24"/>
        </w:rPr>
        <w:t xml:space="preserve">а) полное наименование и почтовые адреса Фонда и его территориальных органов; </w:t>
      </w:r>
    </w:p>
    <w:p w:rsidR="000B0456" w:rsidRDefault="00D57201" w:rsidP="00D57201">
      <w:pPr>
        <w:spacing w:after="0"/>
        <w:ind w:firstLine="709"/>
        <w:jc w:val="both"/>
        <w:rPr>
          <w:sz w:val="24"/>
          <w:szCs w:val="24"/>
        </w:rPr>
      </w:pPr>
      <w:r w:rsidRPr="00D57201">
        <w:rPr>
          <w:sz w:val="24"/>
          <w:szCs w:val="24"/>
        </w:rPr>
        <w:t xml:space="preserve">б) номера телефонов-автоинформаторов (при наличии), справочные номера телефонов Фонда и его территориальных органов; </w:t>
      </w:r>
    </w:p>
    <w:p w:rsidR="000B0456" w:rsidRDefault="00D57201" w:rsidP="00D57201">
      <w:pPr>
        <w:spacing w:after="0"/>
        <w:ind w:firstLine="709"/>
        <w:jc w:val="both"/>
        <w:rPr>
          <w:sz w:val="24"/>
          <w:szCs w:val="24"/>
        </w:rPr>
      </w:pPr>
      <w:r w:rsidRPr="00D57201">
        <w:rPr>
          <w:sz w:val="24"/>
          <w:szCs w:val="24"/>
        </w:rPr>
        <w:t xml:space="preserve">в) режим работы Фонда и его территориальных органов; </w:t>
      </w:r>
    </w:p>
    <w:p w:rsidR="000B0456" w:rsidRDefault="00D57201" w:rsidP="00D57201">
      <w:pPr>
        <w:spacing w:after="0"/>
        <w:ind w:firstLine="709"/>
        <w:jc w:val="both"/>
        <w:rPr>
          <w:sz w:val="24"/>
          <w:szCs w:val="24"/>
        </w:rPr>
      </w:pPr>
      <w:r w:rsidRPr="00D57201">
        <w:rPr>
          <w:sz w:val="24"/>
          <w:szCs w:val="24"/>
        </w:rPr>
        <w:t xml:space="preserve">г) выдержки из нормативных правовых актов, содержащих нормы, регулирующие деятельность Фонда и его территориальных органов по предоставлению государственных услуг; </w:t>
      </w:r>
    </w:p>
    <w:p w:rsidR="000B0456" w:rsidRDefault="00D57201" w:rsidP="00D57201">
      <w:pPr>
        <w:spacing w:after="0"/>
        <w:ind w:firstLine="709"/>
        <w:jc w:val="both"/>
        <w:rPr>
          <w:sz w:val="24"/>
          <w:szCs w:val="24"/>
        </w:rPr>
      </w:pPr>
      <w:r w:rsidRPr="00D57201">
        <w:rPr>
          <w:sz w:val="24"/>
          <w:szCs w:val="24"/>
        </w:rPr>
        <w:t xml:space="preserve">д) перечень категорий граждан, имеющих право на получение государственных услуг; </w:t>
      </w:r>
    </w:p>
    <w:p w:rsidR="000B0456" w:rsidRDefault="00D57201" w:rsidP="00D57201">
      <w:pPr>
        <w:spacing w:after="0"/>
        <w:ind w:firstLine="709"/>
        <w:jc w:val="both"/>
        <w:rPr>
          <w:sz w:val="24"/>
          <w:szCs w:val="24"/>
        </w:rPr>
      </w:pPr>
      <w:r w:rsidRPr="00D57201">
        <w:rPr>
          <w:sz w:val="24"/>
          <w:szCs w:val="24"/>
        </w:rPr>
        <w:t xml:space="preserve">е) перечень документов, необходимых для предоставления государственных услуг; </w:t>
      </w:r>
    </w:p>
    <w:p w:rsidR="000B0456" w:rsidRDefault="00D57201" w:rsidP="00D57201">
      <w:pPr>
        <w:spacing w:after="0"/>
        <w:ind w:firstLine="709"/>
        <w:jc w:val="both"/>
        <w:rPr>
          <w:sz w:val="24"/>
          <w:szCs w:val="24"/>
        </w:rPr>
      </w:pPr>
      <w:r w:rsidRPr="00D57201">
        <w:rPr>
          <w:sz w:val="24"/>
          <w:szCs w:val="24"/>
        </w:rPr>
        <w:t xml:space="preserve">ж) формы заявлений и образцы их заполнения; </w:t>
      </w:r>
    </w:p>
    <w:p w:rsidR="000B0456" w:rsidRDefault="00D57201" w:rsidP="00D57201">
      <w:pPr>
        <w:spacing w:after="0"/>
        <w:ind w:firstLine="709"/>
        <w:jc w:val="both"/>
        <w:rPr>
          <w:sz w:val="24"/>
          <w:szCs w:val="24"/>
        </w:rPr>
      </w:pPr>
      <w:r w:rsidRPr="00D57201">
        <w:rPr>
          <w:sz w:val="24"/>
          <w:szCs w:val="24"/>
        </w:rPr>
        <w:t xml:space="preserve">з) сроки предоставления государственных услуг; </w:t>
      </w:r>
    </w:p>
    <w:p w:rsidR="000B0456" w:rsidRDefault="00D57201" w:rsidP="00D57201">
      <w:pPr>
        <w:spacing w:after="0"/>
        <w:ind w:firstLine="709"/>
        <w:jc w:val="both"/>
        <w:rPr>
          <w:sz w:val="24"/>
          <w:szCs w:val="24"/>
        </w:rPr>
      </w:pPr>
      <w:r w:rsidRPr="00D57201">
        <w:rPr>
          <w:sz w:val="24"/>
          <w:szCs w:val="24"/>
        </w:rPr>
        <w:t xml:space="preserve">и) краткое описание порядка предоставления государственных услуг; </w:t>
      </w:r>
    </w:p>
    <w:p w:rsidR="000B0456" w:rsidRDefault="00D57201" w:rsidP="00D57201">
      <w:pPr>
        <w:spacing w:after="0"/>
        <w:ind w:firstLine="709"/>
        <w:jc w:val="both"/>
        <w:rPr>
          <w:sz w:val="24"/>
          <w:szCs w:val="24"/>
        </w:rPr>
      </w:pPr>
      <w:r w:rsidRPr="00D57201">
        <w:rPr>
          <w:sz w:val="24"/>
          <w:szCs w:val="24"/>
        </w:rPr>
        <w:t xml:space="preserve">к) текст настоящего Регламента. </w:t>
      </w:r>
    </w:p>
    <w:p w:rsidR="000B0456" w:rsidRDefault="00D57201" w:rsidP="00D57201">
      <w:pPr>
        <w:spacing w:after="0"/>
        <w:ind w:firstLine="709"/>
        <w:jc w:val="both"/>
        <w:rPr>
          <w:sz w:val="24"/>
          <w:szCs w:val="24"/>
        </w:rPr>
      </w:pPr>
      <w:r w:rsidRPr="00D57201">
        <w:rPr>
          <w:sz w:val="24"/>
          <w:szCs w:val="24"/>
        </w:rPr>
        <w:t xml:space="preserve">9. Информирование граждан по вопросам предоставления государственных услуг осуществляется должностным лицом структурного подразделения территориального органа Фонда, ответственного за предоставление государственных услуг (далее - должностное лицо): </w:t>
      </w:r>
    </w:p>
    <w:p w:rsidR="000B0456" w:rsidRDefault="00D57201" w:rsidP="00D57201">
      <w:pPr>
        <w:spacing w:after="0"/>
        <w:ind w:firstLine="709"/>
        <w:jc w:val="both"/>
        <w:rPr>
          <w:sz w:val="24"/>
          <w:szCs w:val="24"/>
        </w:rPr>
      </w:pPr>
      <w:r w:rsidRPr="00D57201">
        <w:rPr>
          <w:sz w:val="24"/>
          <w:szCs w:val="24"/>
        </w:rPr>
        <w:t xml:space="preserve">а) при непосредственном обращении заявителя (представителя заявителя) в территориальный орган Фонда; </w:t>
      </w:r>
    </w:p>
    <w:p w:rsidR="000B0456" w:rsidRDefault="00D57201" w:rsidP="00D57201">
      <w:pPr>
        <w:spacing w:after="0"/>
        <w:ind w:firstLine="709"/>
        <w:jc w:val="both"/>
        <w:rPr>
          <w:sz w:val="24"/>
          <w:szCs w:val="24"/>
        </w:rPr>
      </w:pPr>
      <w:r w:rsidRPr="00D57201">
        <w:rPr>
          <w:sz w:val="24"/>
          <w:szCs w:val="24"/>
        </w:rPr>
        <w:t xml:space="preserve">б) посредством телефонной связи; </w:t>
      </w:r>
    </w:p>
    <w:p w:rsidR="000B0456" w:rsidRDefault="00D57201" w:rsidP="00D57201">
      <w:pPr>
        <w:spacing w:after="0"/>
        <w:ind w:firstLine="709"/>
        <w:jc w:val="both"/>
        <w:rPr>
          <w:sz w:val="24"/>
          <w:szCs w:val="24"/>
        </w:rPr>
      </w:pPr>
      <w:r w:rsidRPr="00D57201">
        <w:rPr>
          <w:sz w:val="24"/>
          <w:szCs w:val="24"/>
        </w:rPr>
        <w:t xml:space="preserve">в) путем оформления информационных стендов в местах предоставления государственных услуг; </w:t>
      </w:r>
    </w:p>
    <w:p w:rsidR="000B0456" w:rsidRDefault="00D57201" w:rsidP="00D57201">
      <w:pPr>
        <w:spacing w:after="0"/>
        <w:ind w:firstLine="709"/>
        <w:jc w:val="both"/>
        <w:rPr>
          <w:sz w:val="24"/>
          <w:szCs w:val="24"/>
        </w:rPr>
      </w:pPr>
      <w:r w:rsidRPr="00D57201">
        <w:rPr>
          <w:sz w:val="24"/>
          <w:szCs w:val="24"/>
        </w:rPr>
        <w:t xml:space="preserve">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Фонда и на Портале; </w:t>
      </w:r>
    </w:p>
    <w:p w:rsidR="000B0456" w:rsidRDefault="00D57201" w:rsidP="00D57201">
      <w:pPr>
        <w:spacing w:after="0"/>
        <w:ind w:firstLine="709"/>
        <w:jc w:val="both"/>
        <w:rPr>
          <w:sz w:val="24"/>
          <w:szCs w:val="24"/>
        </w:rPr>
      </w:pPr>
      <w:r w:rsidRPr="00D57201">
        <w:rPr>
          <w:sz w:val="24"/>
          <w:szCs w:val="24"/>
        </w:rPr>
        <w:t xml:space="preserve">д) путем размещения брошюр, буклетов и других печатных материалов в помещениях, предназначенных для приема граждан, а также иных организаций всех форм собственности по согласованию с указанными организациями; </w:t>
      </w:r>
    </w:p>
    <w:p w:rsidR="000B0456" w:rsidRDefault="00D57201" w:rsidP="00D57201">
      <w:pPr>
        <w:spacing w:after="0"/>
        <w:ind w:firstLine="709"/>
        <w:jc w:val="both"/>
        <w:rPr>
          <w:sz w:val="24"/>
          <w:szCs w:val="24"/>
        </w:rPr>
      </w:pPr>
      <w:r w:rsidRPr="00D57201">
        <w:rPr>
          <w:sz w:val="24"/>
          <w:szCs w:val="24"/>
        </w:rPr>
        <w:t xml:space="preserve">е) посредством ответов на письменные обращения граждан. </w:t>
      </w:r>
    </w:p>
    <w:p w:rsidR="000B0456" w:rsidRDefault="00D57201" w:rsidP="00D57201">
      <w:pPr>
        <w:spacing w:after="0"/>
        <w:ind w:firstLine="709"/>
        <w:jc w:val="both"/>
        <w:rPr>
          <w:sz w:val="24"/>
          <w:szCs w:val="24"/>
        </w:rPr>
      </w:pPr>
      <w:r w:rsidRPr="00D57201">
        <w:rPr>
          <w:sz w:val="24"/>
          <w:szCs w:val="24"/>
        </w:rPr>
        <w:t xml:space="preserve">10. При информировании о порядке предоставления государственных услуг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территориального органа Фонда. </w:t>
      </w:r>
    </w:p>
    <w:p w:rsidR="000B0456" w:rsidRDefault="00D57201" w:rsidP="00D57201">
      <w:pPr>
        <w:spacing w:after="0"/>
        <w:ind w:firstLine="709"/>
        <w:jc w:val="both"/>
        <w:rPr>
          <w:sz w:val="24"/>
          <w:szCs w:val="24"/>
        </w:rPr>
      </w:pPr>
      <w:r w:rsidRPr="00D57201">
        <w:rPr>
          <w:sz w:val="24"/>
          <w:szCs w:val="24"/>
        </w:rPr>
        <w:t xml:space="preserve">Должностное лицо обязано сообщить график приема граждан, точный почтовый адрес территориального органа Фонда, способ проезда к нему, а при необходимости - требования к письменному обращению. </w:t>
      </w:r>
    </w:p>
    <w:p w:rsidR="000B0456" w:rsidRDefault="00D57201" w:rsidP="00D57201">
      <w:pPr>
        <w:spacing w:after="0"/>
        <w:ind w:firstLine="709"/>
        <w:jc w:val="both"/>
        <w:rPr>
          <w:sz w:val="24"/>
          <w:szCs w:val="24"/>
        </w:rPr>
      </w:pPr>
      <w:r w:rsidRPr="00D57201">
        <w:rPr>
          <w:sz w:val="24"/>
          <w:szCs w:val="24"/>
        </w:rPr>
        <w:t xml:space="preserve">Во время разговора должностное лицо должно произносить слова четко и не прерывать разговор по причине поступления другого звонка. </w:t>
      </w:r>
    </w:p>
    <w:p w:rsidR="000B0456" w:rsidRDefault="00D57201" w:rsidP="00D57201">
      <w:pPr>
        <w:spacing w:after="0"/>
        <w:ind w:firstLine="709"/>
        <w:jc w:val="both"/>
        <w:rPr>
          <w:sz w:val="24"/>
          <w:szCs w:val="24"/>
        </w:rPr>
      </w:pPr>
      <w:r w:rsidRPr="00D57201">
        <w:rPr>
          <w:sz w:val="24"/>
          <w:szCs w:val="24"/>
        </w:rPr>
        <w:t xml:space="preserve">При невозможности ответить на поставленные гражданином вопросы телефонный звонок должен быть переадресован (переведен) другому должностному лицу либо обратившемуся гражданину должен быть сообщен номер телефона, по которому можно получить необходимую информацию. </w:t>
      </w:r>
    </w:p>
    <w:p w:rsidR="000B0456" w:rsidRDefault="00D57201" w:rsidP="00D57201">
      <w:pPr>
        <w:spacing w:after="0"/>
        <w:ind w:firstLine="709"/>
        <w:jc w:val="both"/>
        <w:rPr>
          <w:sz w:val="24"/>
          <w:szCs w:val="24"/>
        </w:rPr>
      </w:pPr>
      <w:r w:rsidRPr="00D57201">
        <w:rPr>
          <w:sz w:val="24"/>
          <w:szCs w:val="24"/>
        </w:rPr>
        <w:t xml:space="preserve">Продолжительность информирования по телефону не должна превышать 10 (десяти) минут. Информирование граждан по телефону о порядке предоставления государственных услуг осуществляется в соответствии с графиком работы территориального органа Фонда. </w:t>
      </w:r>
    </w:p>
    <w:p w:rsidR="000B0456" w:rsidRDefault="00D57201" w:rsidP="00D57201">
      <w:pPr>
        <w:spacing w:after="0"/>
        <w:ind w:firstLine="709"/>
        <w:jc w:val="both"/>
        <w:rPr>
          <w:sz w:val="24"/>
          <w:szCs w:val="24"/>
        </w:rPr>
      </w:pPr>
      <w:r w:rsidRPr="00D57201">
        <w:rPr>
          <w:sz w:val="24"/>
          <w:szCs w:val="24"/>
        </w:rPr>
        <w:t xml:space="preserve">11. При ответах на телефонные звонки и устные обращения по вопросам предоставления государственных услуг должностное лицо обязано в соответствии с поступившим обращением предоставлять информацию по следующим вопросам: </w:t>
      </w:r>
    </w:p>
    <w:p w:rsidR="000B0456" w:rsidRDefault="00D57201" w:rsidP="00D57201">
      <w:pPr>
        <w:spacing w:after="0"/>
        <w:ind w:firstLine="709"/>
        <w:jc w:val="both"/>
        <w:rPr>
          <w:sz w:val="24"/>
          <w:szCs w:val="24"/>
        </w:rPr>
      </w:pPr>
      <w:r w:rsidRPr="00D57201">
        <w:rPr>
          <w:sz w:val="24"/>
          <w:szCs w:val="24"/>
        </w:rPr>
        <w:t xml:space="preserve">а) о нормативных правовых актах Приднестровской Молдавской Республики, регулирующих вопросы предоставления государственной услуги (наименование, номер, дата принятия нормативного правового акта); </w:t>
      </w:r>
    </w:p>
    <w:p w:rsidR="000B0456" w:rsidRDefault="00D57201" w:rsidP="00D57201">
      <w:pPr>
        <w:spacing w:after="0"/>
        <w:ind w:firstLine="709"/>
        <w:jc w:val="both"/>
        <w:rPr>
          <w:sz w:val="24"/>
          <w:szCs w:val="24"/>
        </w:rPr>
      </w:pPr>
      <w:r w:rsidRPr="00D57201">
        <w:rPr>
          <w:sz w:val="24"/>
          <w:szCs w:val="24"/>
        </w:rPr>
        <w:t xml:space="preserve">б) о перечне категорий граждан, имеющих право на получение государственных услуг; </w:t>
      </w:r>
    </w:p>
    <w:p w:rsidR="000B0456" w:rsidRDefault="00D57201" w:rsidP="00D57201">
      <w:pPr>
        <w:spacing w:after="0"/>
        <w:ind w:firstLine="709"/>
        <w:jc w:val="both"/>
        <w:rPr>
          <w:sz w:val="24"/>
          <w:szCs w:val="24"/>
        </w:rPr>
      </w:pPr>
      <w:r w:rsidRPr="00D57201">
        <w:rPr>
          <w:sz w:val="24"/>
          <w:szCs w:val="24"/>
        </w:rPr>
        <w:lastRenderedPageBreak/>
        <w:t xml:space="preserve">в) о перечне документов, необходимых для предоставления государственных услуг; </w:t>
      </w:r>
    </w:p>
    <w:p w:rsidR="000B0456" w:rsidRDefault="00D57201" w:rsidP="00D57201">
      <w:pPr>
        <w:spacing w:after="0"/>
        <w:ind w:firstLine="709"/>
        <w:jc w:val="both"/>
        <w:rPr>
          <w:sz w:val="24"/>
          <w:szCs w:val="24"/>
        </w:rPr>
      </w:pPr>
      <w:r w:rsidRPr="00D57201">
        <w:rPr>
          <w:sz w:val="24"/>
          <w:szCs w:val="24"/>
        </w:rPr>
        <w:t xml:space="preserve">г) о сроках предоставления государственных услуг; </w:t>
      </w:r>
    </w:p>
    <w:p w:rsidR="000B0456" w:rsidRDefault="00D57201" w:rsidP="00D57201">
      <w:pPr>
        <w:spacing w:after="0"/>
        <w:ind w:firstLine="709"/>
        <w:jc w:val="both"/>
        <w:rPr>
          <w:sz w:val="24"/>
          <w:szCs w:val="24"/>
        </w:rPr>
      </w:pPr>
      <w:r w:rsidRPr="00D57201">
        <w:rPr>
          <w:sz w:val="24"/>
          <w:szCs w:val="24"/>
        </w:rPr>
        <w:t xml:space="preserve">д) об основаниях отказа в предоставлении государственных услуг; </w:t>
      </w:r>
    </w:p>
    <w:p w:rsidR="000B0456" w:rsidRDefault="00D57201" w:rsidP="00D57201">
      <w:pPr>
        <w:spacing w:after="0"/>
        <w:ind w:firstLine="709"/>
        <w:jc w:val="both"/>
        <w:rPr>
          <w:sz w:val="24"/>
          <w:szCs w:val="24"/>
        </w:rPr>
      </w:pPr>
      <w:r w:rsidRPr="00D57201">
        <w:rPr>
          <w:sz w:val="24"/>
          <w:szCs w:val="24"/>
        </w:rPr>
        <w:t xml:space="preserve">е) о месте размещения на официальном сайте Фонда и Портале информации по вопросу предоставления государственных услуг. </w:t>
      </w:r>
    </w:p>
    <w:p w:rsidR="000B0456" w:rsidRDefault="000B0456" w:rsidP="00D57201">
      <w:pPr>
        <w:spacing w:after="0"/>
        <w:ind w:firstLine="709"/>
        <w:jc w:val="both"/>
        <w:rPr>
          <w:sz w:val="24"/>
          <w:szCs w:val="24"/>
        </w:rPr>
      </w:pPr>
    </w:p>
    <w:p w:rsidR="000B0456" w:rsidRPr="000B0456" w:rsidRDefault="00D57201" w:rsidP="000B0456">
      <w:pPr>
        <w:spacing w:after="0"/>
        <w:ind w:firstLine="709"/>
        <w:jc w:val="center"/>
        <w:rPr>
          <w:b/>
          <w:sz w:val="24"/>
          <w:szCs w:val="24"/>
        </w:rPr>
      </w:pPr>
      <w:r w:rsidRPr="000B0456">
        <w:rPr>
          <w:b/>
          <w:sz w:val="24"/>
          <w:szCs w:val="24"/>
        </w:rPr>
        <w:t>Раздел 2. Стандарт предоставления государственных услуг</w:t>
      </w:r>
    </w:p>
    <w:p w:rsidR="000B0456" w:rsidRPr="000B0456" w:rsidRDefault="000B0456" w:rsidP="000B0456">
      <w:pPr>
        <w:spacing w:after="0"/>
        <w:ind w:firstLine="709"/>
        <w:jc w:val="center"/>
        <w:rPr>
          <w:b/>
          <w:sz w:val="24"/>
          <w:szCs w:val="24"/>
        </w:rPr>
      </w:pPr>
    </w:p>
    <w:p w:rsidR="000B0456" w:rsidRPr="000B0456" w:rsidRDefault="00D57201" w:rsidP="000B0456">
      <w:pPr>
        <w:spacing w:after="0"/>
        <w:ind w:firstLine="709"/>
        <w:jc w:val="center"/>
        <w:rPr>
          <w:b/>
          <w:sz w:val="24"/>
          <w:szCs w:val="24"/>
        </w:rPr>
      </w:pPr>
      <w:r w:rsidRPr="000B0456">
        <w:rPr>
          <w:b/>
          <w:sz w:val="24"/>
          <w:szCs w:val="24"/>
        </w:rPr>
        <w:t>4. Наим</w:t>
      </w:r>
      <w:r w:rsidR="000B0456" w:rsidRPr="000B0456">
        <w:rPr>
          <w:b/>
          <w:sz w:val="24"/>
          <w:szCs w:val="24"/>
        </w:rPr>
        <w:t>енование государственных услуг</w:t>
      </w:r>
    </w:p>
    <w:p w:rsidR="000B0456" w:rsidRDefault="000B0456" w:rsidP="00D57201">
      <w:pPr>
        <w:spacing w:after="0"/>
        <w:ind w:firstLine="709"/>
        <w:jc w:val="both"/>
        <w:rPr>
          <w:sz w:val="24"/>
          <w:szCs w:val="24"/>
        </w:rPr>
      </w:pPr>
    </w:p>
    <w:p w:rsidR="000B0456" w:rsidRDefault="000B0456" w:rsidP="00D57201">
      <w:pPr>
        <w:spacing w:after="0"/>
        <w:ind w:firstLine="709"/>
        <w:jc w:val="both"/>
        <w:rPr>
          <w:sz w:val="24"/>
          <w:szCs w:val="24"/>
        </w:rPr>
      </w:pPr>
      <w:r>
        <w:rPr>
          <w:sz w:val="24"/>
          <w:szCs w:val="24"/>
        </w:rPr>
        <w:t>1</w:t>
      </w:r>
      <w:r w:rsidR="00D57201" w:rsidRPr="00D57201">
        <w:rPr>
          <w:sz w:val="24"/>
          <w:szCs w:val="24"/>
        </w:rPr>
        <w:t xml:space="preserve">2. Наименование государственных услуг: </w:t>
      </w:r>
    </w:p>
    <w:p w:rsidR="000B0456" w:rsidRDefault="00D57201" w:rsidP="00D57201">
      <w:pPr>
        <w:spacing w:after="0"/>
        <w:ind w:firstLine="709"/>
        <w:jc w:val="both"/>
        <w:rPr>
          <w:sz w:val="24"/>
          <w:szCs w:val="24"/>
        </w:rPr>
      </w:pPr>
      <w:r w:rsidRPr="00D57201">
        <w:rPr>
          <w:sz w:val="24"/>
          <w:szCs w:val="24"/>
        </w:rPr>
        <w:t xml:space="preserve">а) назначение и выплата пособий по государственному социальному страхованию в связи с материнством; </w:t>
      </w:r>
    </w:p>
    <w:p w:rsidR="000B0456" w:rsidRDefault="00D57201" w:rsidP="00D57201">
      <w:pPr>
        <w:spacing w:after="0"/>
        <w:ind w:firstLine="709"/>
        <w:jc w:val="both"/>
        <w:rPr>
          <w:sz w:val="24"/>
          <w:szCs w:val="24"/>
        </w:rPr>
      </w:pPr>
      <w:r w:rsidRPr="00D57201">
        <w:rPr>
          <w:sz w:val="24"/>
          <w:szCs w:val="24"/>
        </w:rPr>
        <w:t xml:space="preserve">б) назначение и выплата компенсации многодетным семьям на ребенка - первоклассника; </w:t>
      </w:r>
    </w:p>
    <w:p w:rsidR="000B0456" w:rsidRDefault="00D57201" w:rsidP="00D57201">
      <w:pPr>
        <w:spacing w:after="0"/>
        <w:ind w:firstLine="709"/>
        <w:jc w:val="both"/>
        <w:rPr>
          <w:sz w:val="24"/>
          <w:szCs w:val="24"/>
        </w:rPr>
      </w:pPr>
      <w:r w:rsidRPr="00D57201">
        <w:rPr>
          <w:sz w:val="24"/>
          <w:szCs w:val="24"/>
        </w:rPr>
        <w:t xml:space="preserve">в) выдача справки в сфере социального страхования в связи с материнством. </w:t>
      </w:r>
    </w:p>
    <w:p w:rsidR="000B0456" w:rsidRDefault="000B0456" w:rsidP="00D57201">
      <w:pPr>
        <w:spacing w:after="0"/>
        <w:ind w:firstLine="709"/>
        <w:jc w:val="both"/>
        <w:rPr>
          <w:sz w:val="24"/>
          <w:szCs w:val="24"/>
        </w:rPr>
      </w:pPr>
    </w:p>
    <w:p w:rsidR="000B0456" w:rsidRPr="000B0456" w:rsidRDefault="00D57201" w:rsidP="000B0456">
      <w:pPr>
        <w:spacing w:after="0"/>
        <w:ind w:firstLine="709"/>
        <w:jc w:val="center"/>
        <w:rPr>
          <w:b/>
          <w:sz w:val="24"/>
          <w:szCs w:val="24"/>
        </w:rPr>
      </w:pPr>
      <w:r w:rsidRPr="000B0456">
        <w:rPr>
          <w:b/>
          <w:sz w:val="24"/>
          <w:szCs w:val="24"/>
        </w:rPr>
        <w:t>5. Наименование органа, предоставляющего государственные услуги</w:t>
      </w:r>
    </w:p>
    <w:p w:rsidR="000B0456" w:rsidRDefault="000B0456" w:rsidP="00D57201">
      <w:pPr>
        <w:spacing w:after="0"/>
        <w:ind w:firstLine="709"/>
        <w:jc w:val="both"/>
        <w:rPr>
          <w:sz w:val="24"/>
          <w:szCs w:val="24"/>
        </w:rPr>
      </w:pPr>
    </w:p>
    <w:p w:rsidR="000B0456" w:rsidRDefault="00D57201" w:rsidP="00D57201">
      <w:pPr>
        <w:spacing w:after="0"/>
        <w:ind w:firstLine="709"/>
        <w:jc w:val="both"/>
        <w:rPr>
          <w:sz w:val="24"/>
          <w:szCs w:val="24"/>
        </w:rPr>
      </w:pPr>
      <w:r w:rsidRPr="00D57201">
        <w:rPr>
          <w:sz w:val="24"/>
          <w:szCs w:val="24"/>
        </w:rPr>
        <w:t xml:space="preserve">13. Государственные услуги предоставляет Единый государственный фонд социального страхования Приднестровской Молдавской Республики через свои территориальные органы. </w:t>
      </w:r>
    </w:p>
    <w:p w:rsidR="000B0456" w:rsidRDefault="000B0456" w:rsidP="00D57201">
      <w:pPr>
        <w:spacing w:after="0"/>
        <w:ind w:firstLine="709"/>
        <w:jc w:val="both"/>
        <w:rPr>
          <w:sz w:val="24"/>
          <w:szCs w:val="24"/>
        </w:rPr>
      </w:pPr>
    </w:p>
    <w:p w:rsidR="000B0456" w:rsidRPr="000B0456" w:rsidRDefault="00D57201" w:rsidP="000B0456">
      <w:pPr>
        <w:spacing w:after="0"/>
        <w:ind w:firstLine="709"/>
        <w:jc w:val="center"/>
        <w:rPr>
          <w:b/>
          <w:sz w:val="24"/>
          <w:szCs w:val="24"/>
        </w:rPr>
      </w:pPr>
      <w:r w:rsidRPr="000B0456">
        <w:rPr>
          <w:b/>
          <w:sz w:val="24"/>
          <w:szCs w:val="24"/>
        </w:rPr>
        <w:t>6. Описание результата предоставления государственных услуг</w:t>
      </w:r>
    </w:p>
    <w:p w:rsidR="000B0456" w:rsidRDefault="000B0456" w:rsidP="00D57201">
      <w:pPr>
        <w:spacing w:after="0"/>
        <w:ind w:firstLine="709"/>
        <w:jc w:val="both"/>
        <w:rPr>
          <w:sz w:val="24"/>
          <w:szCs w:val="24"/>
        </w:rPr>
      </w:pPr>
    </w:p>
    <w:p w:rsidR="000B0456" w:rsidRDefault="00D57201" w:rsidP="00D57201">
      <w:pPr>
        <w:spacing w:after="0"/>
        <w:ind w:firstLine="709"/>
        <w:jc w:val="both"/>
        <w:rPr>
          <w:sz w:val="24"/>
          <w:szCs w:val="24"/>
        </w:rPr>
      </w:pPr>
      <w:r w:rsidRPr="00D57201">
        <w:rPr>
          <w:sz w:val="24"/>
          <w:szCs w:val="24"/>
        </w:rPr>
        <w:t xml:space="preserve">14. Результатом предоставления государственной услуги: </w:t>
      </w:r>
    </w:p>
    <w:p w:rsidR="000B0456" w:rsidRDefault="00D57201" w:rsidP="00D57201">
      <w:pPr>
        <w:spacing w:after="0"/>
        <w:ind w:firstLine="709"/>
        <w:jc w:val="both"/>
        <w:rPr>
          <w:sz w:val="24"/>
          <w:szCs w:val="24"/>
        </w:rPr>
      </w:pPr>
      <w:r w:rsidRPr="00D57201">
        <w:rPr>
          <w:sz w:val="24"/>
          <w:szCs w:val="24"/>
        </w:rPr>
        <w:t xml:space="preserve">а) «Назначение и выплата пособий по государственному социальному страхованию в связи с материнством» является назначение и выплата: </w:t>
      </w:r>
    </w:p>
    <w:p w:rsidR="000B0456" w:rsidRDefault="00D57201" w:rsidP="00D57201">
      <w:pPr>
        <w:spacing w:after="0"/>
        <w:ind w:firstLine="709"/>
        <w:jc w:val="both"/>
        <w:rPr>
          <w:sz w:val="24"/>
          <w:szCs w:val="24"/>
        </w:rPr>
      </w:pPr>
      <w:r w:rsidRPr="00D57201">
        <w:rPr>
          <w:sz w:val="24"/>
          <w:szCs w:val="24"/>
        </w:rPr>
        <w:t xml:space="preserve">1) пособия по беременности и родам; </w:t>
      </w:r>
    </w:p>
    <w:p w:rsidR="000B0456" w:rsidRDefault="00D57201" w:rsidP="00D57201">
      <w:pPr>
        <w:spacing w:after="0"/>
        <w:ind w:firstLine="709"/>
        <w:jc w:val="both"/>
        <w:rPr>
          <w:sz w:val="24"/>
          <w:szCs w:val="24"/>
        </w:rPr>
      </w:pPr>
      <w:r w:rsidRPr="00D57201">
        <w:rPr>
          <w:sz w:val="24"/>
          <w:szCs w:val="24"/>
        </w:rPr>
        <w:t xml:space="preserve">2) единовременного пособия женщинам, вставшим на учет в медицинских учреждениях в ранние сроки беременности; </w:t>
      </w:r>
    </w:p>
    <w:p w:rsidR="000B0456" w:rsidRDefault="00D57201" w:rsidP="00D57201">
      <w:pPr>
        <w:spacing w:after="0"/>
        <w:ind w:firstLine="709"/>
        <w:jc w:val="both"/>
        <w:rPr>
          <w:sz w:val="24"/>
          <w:szCs w:val="24"/>
        </w:rPr>
      </w:pPr>
      <w:r w:rsidRPr="00D57201">
        <w:rPr>
          <w:sz w:val="24"/>
          <w:szCs w:val="24"/>
        </w:rPr>
        <w:t xml:space="preserve">3) единовременного пособия при рождении ребенка на каждого ребенка; </w:t>
      </w:r>
    </w:p>
    <w:p w:rsidR="00F77674" w:rsidRDefault="00D57201" w:rsidP="00D57201">
      <w:pPr>
        <w:spacing w:after="0"/>
        <w:ind w:firstLine="709"/>
        <w:jc w:val="both"/>
        <w:rPr>
          <w:sz w:val="24"/>
          <w:szCs w:val="24"/>
        </w:rPr>
      </w:pPr>
      <w:r w:rsidRPr="00D57201">
        <w:rPr>
          <w:sz w:val="24"/>
          <w:szCs w:val="24"/>
        </w:rPr>
        <w:t xml:space="preserve">4) единовременного пособия при усыновлении ребенка на каждого ребенка; </w:t>
      </w:r>
    </w:p>
    <w:p w:rsidR="00F77674" w:rsidRDefault="00D57201" w:rsidP="00D57201">
      <w:pPr>
        <w:spacing w:after="0"/>
        <w:ind w:firstLine="709"/>
        <w:jc w:val="both"/>
        <w:rPr>
          <w:sz w:val="24"/>
          <w:szCs w:val="24"/>
        </w:rPr>
      </w:pPr>
      <w:r w:rsidRPr="00D57201">
        <w:rPr>
          <w:sz w:val="24"/>
          <w:szCs w:val="24"/>
        </w:rPr>
        <w:t xml:space="preserve">5) ежемесячного пособия по уходу за ребенком до достижения им возраста 2 (двух) лет; </w:t>
      </w:r>
    </w:p>
    <w:p w:rsidR="00F77674" w:rsidRDefault="00D57201" w:rsidP="00D57201">
      <w:pPr>
        <w:spacing w:after="0"/>
        <w:ind w:firstLine="709"/>
        <w:jc w:val="both"/>
        <w:rPr>
          <w:sz w:val="24"/>
          <w:szCs w:val="24"/>
        </w:rPr>
      </w:pPr>
      <w:r w:rsidRPr="00D57201">
        <w:rPr>
          <w:sz w:val="24"/>
          <w:szCs w:val="24"/>
        </w:rPr>
        <w:t xml:space="preserve">6) ежемесячного пособия на ребенка; </w:t>
      </w:r>
    </w:p>
    <w:p w:rsidR="00F77674" w:rsidRDefault="00D57201" w:rsidP="00D57201">
      <w:pPr>
        <w:spacing w:after="0"/>
        <w:ind w:firstLine="709"/>
        <w:jc w:val="both"/>
        <w:rPr>
          <w:sz w:val="24"/>
          <w:szCs w:val="24"/>
        </w:rPr>
      </w:pPr>
      <w:r w:rsidRPr="00D57201">
        <w:rPr>
          <w:sz w:val="24"/>
          <w:szCs w:val="24"/>
        </w:rPr>
        <w:t xml:space="preserve">б) «Назначение и выплата компенсации многодетным семьям на ребенка - первоклассника» является </w:t>
      </w:r>
      <w:proofErr w:type="gramStart"/>
      <w:r w:rsidRPr="00D57201">
        <w:rPr>
          <w:sz w:val="24"/>
          <w:szCs w:val="24"/>
        </w:rPr>
        <w:t>назначение</w:t>
      </w:r>
      <w:proofErr w:type="gramEnd"/>
      <w:r w:rsidRPr="00D57201">
        <w:rPr>
          <w:sz w:val="24"/>
          <w:szCs w:val="24"/>
        </w:rPr>
        <w:t xml:space="preserve"> и выплата компенсации многодетным семьям на ребенка - первоклассника; </w:t>
      </w:r>
    </w:p>
    <w:p w:rsidR="00F77674" w:rsidRDefault="00D57201" w:rsidP="00D57201">
      <w:pPr>
        <w:spacing w:after="0"/>
        <w:ind w:firstLine="709"/>
        <w:jc w:val="both"/>
        <w:rPr>
          <w:sz w:val="24"/>
          <w:szCs w:val="24"/>
        </w:rPr>
      </w:pPr>
      <w:r w:rsidRPr="00D57201">
        <w:rPr>
          <w:sz w:val="24"/>
          <w:szCs w:val="24"/>
        </w:rPr>
        <w:t xml:space="preserve">в) «Выдача справки в сфере социального страхования в связи с материнством» является выдача справки о состоянии на учете в качестве получателя пособия; </w:t>
      </w:r>
    </w:p>
    <w:p w:rsidR="00F77674" w:rsidRDefault="00D57201" w:rsidP="00D57201">
      <w:pPr>
        <w:spacing w:after="0"/>
        <w:ind w:firstLine="709"/>
        <w:jc w:val="both"/>
        <w:rPr>
          <w:sz w:val="24"/>
          <w:szCs w:val="24"/>
        </w:rPr>
      </w:pPr>
      <w:r w:rsidRPr="00D57201">
        <w:rPr>
          <w:sz w:val="24"/>
          <w:szCs w:val="24"/>
        </w:rPr>
        <w:t xml:space="preserve">г) мотивированный отказ в предоставлении государственной услуги. </w:t>
      </w:r>
    </w:p>
    <w:p w:rsidR="00F77674" w:rsidRDefault="00F77674" w:rsidP="00D57201">
      <w:pPr>
        <w:spacing w:after="0"/>
        <w:ind w:firstLine="709"/>
        <w:jc w:val="both"/>
        <w:rPr>
          <w:sz w:val="24"/>
          <w:szCs w:val="24"/>
        </w:rPr>
      </w:pPr>
    </w:p>
    <w:p w:rsidR="00F77674" w:rsidRPr="00F77674" w:rsidRDefault="00D57201" w:rsidP="00F77674">
      <w:pPr>
        <w:spacing w:after="0"/>
        <w:ind w:firstLine="709"/>
        <w:jc w:val="center"/>
        <w:rPr>
          <w:b/>
          <w:sz w:val="24"/>
          <w:szCs w:val="24"/>
        </w:rPr>
      </w:pPr>
      <w:r w:rsidRPr="00F77674">
        <w:rPr>
          <w:b/>
          <w:sz w:val="24"/>
          <w:szCs w:val="24"/>
        </w:rPr>
        <w:t>7. Срок предоставления государственных услуг</w:t>
      </w:r>
    </w:p>
    <w:p w:rsidR="00F77674" w:rsidRDefault="00F77674" w:rsidP="00D57201">
      <w:pPr>
        <w:spacing w:after="0"/>
        <w:ind w:firstLine="709"/>
        <w:jc w:val="both"/>
        <w:rPr>
          <w:sz w:val="24"/>
          <w:szCs w:val="24"/>
        </w:rPr>
      </w:pPr>
    </w:p>
    <w:p w:rsidR="00F77674" w:rsidRDefault="00D57201" w:rsidP="00D57201">
      <w:pPr>
        <w:spacing w:after="0"/>
        <w:ind w:firstLine="709"/>
        <w:jc w:val="both"/>
        <w:rPr>
          <w:sz w:val="24"/>
          <w:szCs w:val="24"/>
        </w:rPr>
      </w:pPr>
      <w:r w:rsidRPr="00D57201">
        <w:rPr>
          <w:sz w:val="24"/>
          <w:szCs w:val="24"/>
        </w:rPr>
        <w:t>15. Срок предоставления государственной услуги «Назначение и выплата пособий по государственному социальному страхованию в связи с материнством»:</w:t>
      </w:r>
    </w:p>
    <w:p w:rsidR="00F77674" w:rsidRDefault="00D57201" w:rsidP="00D57201">
      <w:pPr>
        <w:spacing w:after="0"/>
        <w:ind w:firstLine="709"/>
        <w:jc w:val="both"/>
        <w:rPr>
          <w:sz w:val="24"/>
          <w:szCs w:val="24"/>
        </w:rPr>
      </w:pPr>
      <w:r w:rsidRPr="00D57201">
        <w:rPr>
          <w:sz w:val="24"/>
          <w:szCs w:val="24"/>
        </w:rPr>
        <w:t xml:space="preserve"> а) назначение пособия по государственному социальному страхованию в связи с материнством не должно превышать 10 (десяти) рабочих дней со дня приема заявления о предоставлении государственной услуги и документов, необходимых для предоставления государственной услуги. </w:t>
      </w:r>
    </w:p>
    <w:p w:rsidR="00F77674" w:rsidRDefault="00D57201" w:rsidP="00D57201">
      <w:pPr>
        <w:spacing w:after="0"/>
        <w:ind w:firstLine="709"/>
        <w:jc w:val="both"/>
        <w:rPr>
          <w:sz w:val="24"/>
          <w:szCs w:val="24"/>
        </w:rPr>
      </w:pPr>
      <w:r w:rsidRPr="00D57201">
        <w:rPr>
          <w:sz w:val="24"/>
          <w:szCs w:val="24"/>
        </w:rPr>
        <w:t xml:space="preserve">Днем обращения за предоставлением государственной услуги считается день приема и регистрации территориальным органом Фонда заявления и документов, необходимых для предоставления государственной услуги. </w:t>
      </w:r>
    </w:p>
    <w:p w:rsidR="00F77674" w:rsidRDefault="00D57201" w:rsidP="00D57201">
      <w:pPr>
        <w:spacing w:after="0"/>
        <w:ind w:firstLine="709"/>
        <w:jc w:val="both"/>
        <w:rPr>
          <w:sz w:val="24"/>
          <w:szCs w:val="24"/>
        </w:rPr>
      </w:pPr>
      <w:r w:rsidRPr="00D57201">
        <w:rPr>
          <w:sz w:val="24"/>
          <w:szCs w:val="24"/>
        </w:rPr>
        <w:t xml:space="preserve">В случаях, когда к заявлению приложены не все необходимые для назначения пособия документы, обратившемуся за пособием дается разъяснение, какие документы он должен представить дополнительно. Если они будут представлены не позднее 3 (трех) месяцев со дня </w:t>
      </w:r>
      <w:r w:rsidRPr="00D57201">
        <w:rPr>
          <w:sz w:val="24"/>
          <w:szCs w:val="24"/>
        </w:rPr>
        <w:lastRenderedPageBreak/>
        <w:t xml:space="preserve">получения соответствующего разъяснения, срок назначения пособия - исчисляется со дня подачи заявления; </w:t>
      </w:r>
    </w:p>
    <w:p w:rsidR="00F77674" w:rsidRDefault="00D57201" w:rsidP="00D57201">
      <w:pPr>
        <w:spacing w:after="0"/>
        <w:ind w:firstLine="709"/>
        <w:jc w:val="both"/>
        <w:rPr>
          <w:sz w:val="24"/>
          <w:szCs w:val="24"/>
        </w:rPr>
      </w:pPr>
      <w:r w:rsidRPr="00D57201">
        <w:rPr>
          <w:sz w:val="24"/>
          <w:szCs w:val="24"/>
        </w:rPr>
        <w:t xml:space="preserve">б) выплата пособий осуществляется не позднее месяца, следующего за месяцем, в котором было подано заявление о предоставлении государственной услуги и документов, необходимых для назначения пособия, путем зачисления денежных средств на расчетный счет получателя в отделении (филиале) банка Приднестровской Молдавской Республики. </w:t>
      </w:r>
    </w:p>
    <w:p w:rsidR="00F77674" w:rsidRDefault="00D57201" w:rsidP="00D57201">
      <w:pPr>
        <w:spacing w:after="0"/>
        <w:ind w:firstLine="709"/>
        <w:jc w:val="both"/>
        <w:rPr>
          <w:sz w:val="24"/>
          <w:szCs w:val="24"/>
        </w:rPr>
      </w:pPr>
      <w:r w:rsidRPr="00D57201">
        <w:rPr>
          <w:sz w:val="24"/>
          <w:szCs w:val="24"/>
        </w:rPr>
        <w:t xml:space="preserve">16. Срок предоставления государственной услуги «Назначение и выплата компенсации многодетным семьям на ребенка - первоклассника»: </w:t>
      </w:r>
    </w:p>
    <w:p w:rsidR="00F77674" w:rsidRDefault="00D57201" w:rsidP="00D57201">
      <w:pPr>
        <w:spacing w:after="0"/>
        <w:ind w:firstLine="709"/>
        <w:jc w:val="both"/>
        <w:rPr>
          <w:sz w:val="24"/>
          <w:szCs w:val="24"/>
        </w:rPr>
      </w:pPr>
      <w:r w:rsidRPr="00D57201">
        <w:rPr>
          <w:sz w:val="24"/>
          <w:szCs w:val="24"/>
        </w:rPr>
        <w:t xml:space="preserve">а) назначение компенсации многодетным семьям на ребенка - первоклассника не должно превышать 10 (десяти) рабочих дней со дня представления городскими (районными) управлениями народного образования и государственными организациями образования сведений о зачислении детей, поступающих в первый класс либо обучающихся в первом классе; </w:t>
      </w:r>
    </w:p>
    <w:p w:rsidR="00F77674" w:rsidRDefault="00D57201" w:rsidP="00D57201">
      <w:pPr>
        <w:spacing w:after="0"/>
        <w:ind w:firstLine="709"/>
        <w:jc w:val="both"/>
        <w:rPr>
          <w:sz w:val="24"/>
          <w:szCs w:val="24"/>
        </w:rPr>
      </w:pPr>
      <w:r w:rsidRPr="00D57201">
        <w:rPr>
          <w:sz w:val="24"/>
          <w:szCs w:val="24"/>
        </w:rPr>
        <w:t xml:space="preserve">б) выплата компенсации многодетным семьям на ребенка - первоклассника осуществляется не позднее месяца, следующего за месяцем, в котором были представлены городскими (районными) управлениями народного образования и государственными организациями образования сведений о зачислении детей, поступающих в первый класс либо обучающихся в первом классе. Выплата носит разовый характер. </w:t>
      </w:r>
    </w:p>
    <w:p w:rsidR="00F77674" w:rsidRDefault="00D57201" w:rsidP="00D57201">
      <w:pPr>
        <w:spacing w:after="0"/>
        <w:ind w:firstLine="709"/>
        <w:jc w:val="both"/>
        <w:rPr>
          <w:sz w:val="24"/>
          <w:szCs w:val="24"/>
        </w:rPr>
      </w:pPr>
      <w:r w:rsidRPr="00D57201">
        <w:rPr>
          <w:sz w:val="24"/>
          <w:szCs w:val="24"/>
        </w:rPr>
        <w:t xml:space="preserve">17. Срок предоставления государственной услуги «Выдача справки в сфере социального страхования в связи с материнством» при обращении в территориальный орган Фонда не должен превышать 30 (тридцати) минут. </w:t>
      </w:r>
    </w:p>
    <w:p w:rsidR="00F77674" w:rsidRDefault="00D57201" w:rsidP="00D57201">
      <w:pPr>
        <w:spacing w:after="0"/>
        <w:ind w:firstLine="709"/>
        <w:jc w:val="both"/>
        <w:rPr>
          <w:sz w:val="24"/>
          <w:szCs w:val="24"/>
        </w:rPr>
      </w:pPr>
      <w:r w:rsidRPr="00D57201">
        <w:rPr>
          <w:sz w:val="24"/>
          <w:szCs w:val="24"/>
        </w:rPr>
        <w:t xml:space="preserve">Срок предоставления государственной услуги «Выдача справки в сфере социального страхования в связи с материнством» при обращении заявителя через Портал составляет не более 3 (трех) рабочих дней со дня обращения. </w:t>
      </w:r>
    </w:p>
    <w:p w:rsidR="00F77674" w:rsidRDefault="00D57201" w:rsidP="00D57201">
      <w:pPr>
        <w:spacing w:after="0"/>
        <w:ind w:firstLine="709"/>
        <w:jc w:val="both"/>
        <w:rPr>
          <w:sz w:val="24"/>
          <w:szCs w:val="24"/>
        </w:rPr>
      </w:pPr>
      <w:r w:rsidRPr="00D57201">
        <w:rPr>
          <w:sz w:val="24"/>
          <w:szCs w:val="24"/>
        </w:rPr>
        <w:t xml:space="preserve">Обращение, поданное в электронной форме, считается принятым к рассмотрению после направления заявителю уведомления о приеме обращения к рассмотрению. </w:t>
      </w:r>
    </w:p>
    <w:p w:rsidR="00F77674" w:rsidRDefault="00D57201" w:rsidP="00D57201">
      <w:pPr>
        <w:spacing w:after="0"/>
        <w:ind w:firstLine="709"/>
        <w:jc w:val="both"/>
        <w:rPr>
          <w:sz w:val="24"/>
          <w:szCs w:val="24"/>
        </w:rPr>
      </w:pPr>
      <w:r w:rsidRPr="00D57201">
        <w:rPr>
          <w:sz w:val="24"/>
          <w:szCs w:val="24"/>
        </w:rPr>
        <w:t xml:space="preserve">18. Единовременное пособие женщинам, вставшим на учет в медицинских учреждениях в ранние сроки беременности, назначается и выплачивается одновременно с пособием по беременности и родам. </w:t>
      </w:r>
    </w:p>
    <w:p w:rsidR="00F77674" w:rsidRDefault="00F77674" w:rsidP="00D57201">
      <w:pPr>
        <w:spacing w:after="0"/>
        <w:ind w:firstLine="709"/>
        <w:jc w:val="both"/>
        <w:rPr>
          <w:sz w:val="24"/>
          <w:szCs w:val="24"/>
        </w:rPr>
      </w:pPr>
    </w:p>
    <w:p w:rsidR="00F77674" w:rsidRPr="00F77674" w:rsidRDefault="00D57201" w:rsidP="00F77674">
      <w:pPr>
        <w:spacing w:after="0"/>
        <w:ind w:firstLine="709"/>
        <w:jc w:val="center"/>
        <w:rPr>
          <w:b/>
          <w:sz w:val="24"/>
          <w:szCs w:val="24"/>
        </w:rPr>
      </w:pPr>
      <w:r w:rsidRPr="00F77674">
        <w:rPr>
          <w:b/>
          <w:sz w:val="24"/>
          <w:szCs w:val="24"/>
        </w:rPr>
        <w:t>8. Перечень нормативных правовых актов, регулирующих отношения, возникающие в связи с предоставлением государственных услуг</w:t>
      </w:r>
    </w:p>
    <w:p w:rsidR="00F77674" w:rsidRDefault="00F77674" w:rsidP="00D57201">
      <w:pPr>
        <w:spacing w:after="0"/>
        <w:ind w:firstLine="709"/>
        <w:jc w:val="both"/>
        <w:rPr>
          <w:sz w:val="24"/>
          <w:szCs w:val="24"/>
        </w:rPr>
      </w:pPr>
    </w:p>
    <w:p w:rsidR="00F77674" w:rsidRDefault="00D57201" w:rsidP="00D57201">
      <w:pPr>
        <w:spacing w:after="0"/>
        <w:ind w:firstLine="709"/>
        <w:jc w:val="both"/>
        <w:rPr>
          <w:sz w:val="24"/>
          <w:szCs w:val="24"/>
        </w:rPr>
      </w:pPr>
      <w:r w:rsidRPr="00D57201">
        <w:rPr>
          <w:sz w:val="24"/>
          <w:szCs w:val="24"/>
        </w:rPr>
        <w:t xml:space="preserve">19. Предоставление государственных услуг осуществляется в соответствии со следующими нормативными правовыми актами Приднестровской Молдавской Республики: </w:t>
      </w:r>
    </w:p>
    <w:p w:rsidR="00F77674" w:rsidRDefault="00D57201" w:rsidP="00D57201">
      <w:pPr>
        <w:spacing w:after="0"/>
        <w:ind w:firstLine="709"/>
        <w:jc w:val="both"/>
        <w:rPr>
          <w:sz w:val="24"/>
          <w:szCs w:val="24"/>
        </w:rPr>
      </w:pPr>
      <w:r w:rsidRPr="00D57201">
        <w:rPr>
          <w:sz w:val="24"/>
          <w:szCs w:val="24"/>
        </w:rPr>
        <w:t>а) Конституцией Приднестровской Молдавской Республики;</w:t>
      </w:r>
    </w:p>
    <w:p w:rsidR="00F77674" w:rsidRDefault="00D57201" w:rsidP="00D57201">
      <w:pPr>
        <w:spacing w:after="0"/>
        <w:ind w:firstLine="709"/>
        <w:jc w:val="both"/>
        <w:rPr>
          <w:sz w:val="24"/>
          <w:szCs w:val="24"/>
        </w:rPr>
      </w:pPr>
      <w:r w:rsidRPr="00D57201">
        <w:rPr>
          <w:sz w:val="24"/>
          <w:szCs w:val="24"/>
        </w:rPr>
        <w:t xml:space="preserve">б) Кодексом о браке и семье Приднестровской Молдавской Республики; </w:t>
      </w:r>
    </w:p>
    <w:p w:rsidR="00F77674" w:rsidRDefault="00D57201" w:rsidP="00D57201">
      <w:pPr>
        <w:spacing w:after="0"/>
        <w:ind w:firstLine="709"/>
        <w:jc w:val="both"/>
        <w:rPr>
          <w:sz w:val="24"/>
          <w:szCs w:val="24"/>
        </w:rPr>
      </w:pPr>
      <w:r w:rsidRPr="00D57201">
        <w:rPr>
          <w:sz w:val="24"/>
          <w:szCs w:val="24"/>
        </w:rPr>
        <w:t xml:space="preserve">в) Трудовым кодексом Приднестровской Молдавской Республики; </w:t>
      </w:r>
    </w:p>
    <w:p w:rsidR="00F77674" w:rsidRDefault="00D57201" w:rsidP="00D57201">
      <w:pPr>
        <w:spacing w:after="0"/>
        <w:ind w:firstLine="709"/>
        <w:jc w:val="both"/>
        <w:rPr>
          <w:sz w:val="24"/>
          <w:szCs w:val="24"/>
        </w:rPr>
      </w:pPr>
      <w:r w:rsidRPr="00D57201">
        <w:rPr>
          <w:sz w:val="24"/>
          <w:szCs w:val="24"/>
        </w:rPr>
        <w:t>г) Законом Приднестровской Молдавской Республики от 16 октября 2012 года № 200-З</w:t>
      </w:r>
      <w:r w:rsidR="00A24257">
        <w:rPr>
          <w:sz w:val="24"/>
          <w:szCs w:val="24"/>
        </w:rPr>
        <w:t>-</w:t>
      </w:r>
      <w:r w:rsidRPr="00D57201">
        <w:rPr>
          <w:sz w:val="24"/>
          <w:szCs w:val="24"/>
        </w:rPr>
        <w:t xml:space="preserve">V «О Едином государственном фонде социального страхования Приднестровской Молдавской Республики» (САЗ 12-43); </w:t>
      </w:r>
    </w:p>
    <w:p w:rsidR="00F77674" w:rsidRDefault="00D57201" w:rsidP="00D57201">
      <w:pPr>
        <w:spacing w:after="0"/>
        <w:ind w:firstLine="709"/>
        <w:jc w:val="both"/>
        <w:rPr>
          <w:sz w:val="24"/>
          <w:szCs w:val="24"/>
        </w:rPr>
      </w:pPr>
      <w:r w:rsidRPr="00D57201">
        <w:rPr>
          <w:sz w:val="24"/>
          <w:szCs w:val="24"/>
        </w:rPr>
        <w:t xml:space="preserve">д)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на соответствующий финансовый год; </w:t>
      </w:r>
    </w:p>
    <w:p w:rsidR="00F77674" w:rsidRDefault="00D57201" w:rsidP="00D57201">
      <w:pPr>
        <w:spacing w:after="0"/>
        <w:ind w:firstLine="709"/>
        <w:jc w:val="both"/>
        <w:rPr>
          <w:sz w:val="24"/>
          <w:szCs w:val="24"/>
        </w:rPr>
      </w:pPr>
      <w:r w:rsidRPr="00D57201">
        <w:rPr>
          <w:sz w:val="24"/>
          <w:szCs w:val="24"/>
        </w:rPr>
        <w:t>е) Законом Приднестровской Молдавской Республики от 29 апреля 2002 года № 121-З</w:t>
      </w:r>
      <w:r w:rsidR="00A24257">
        <w:rPr>
          <w:sz w:val="24"/>
          <w:szCs w:val="24"/>
        </w:rPr>
        <w:t>-</w:t>
      </w:r>
      <w:r w:rsidRPr="00D57201">
        <w:rPr>
          <w:sz w:val="24"/>
          <w:szCs w:val="24"/>
        </w:rPr>
        <w:t xml:space="preserve">III «О государственных пособиях гражданам, имеющим детей» (САЗ 02-18); </w:t>
      </w:r>
    </w:p>
    <w:p w:rsidR="00F77674" w:rsidRDefault="00D57201" w:rsidP="00D57201">
      <w:pPr>
        <w:spacing w:after="0"/>
        <w:ind w:firstLine="709"/>
        <w:jc w:val="both"/>
        <w:rPr>
          <w:sz w:val="24"/>
          <w:szCs w:val="24"/>
        </w:rPr>
      </w:pPr>
      <w:r w:rsidRPr="00D57201">
        <w:rPr>
          <w:sz w:val="24"/>
          <w:szCs w:val="24"/>
        </w:rPr>
        <w:t xml:space="preserve">ж) Законом Приднестровской Молдавской Республики от 11 мая 2006 года № 26-З-1У «О государственной поддержке многодетных семей» (САЗ 06-20); </w:t>
      </w:r>
    </w:p>
    <w:p w:rsidR="00F77674" w:rsidRDefault="00D57201" w:rsidP="00D57201">
      <w:pPr>
        <w:spacing w:after="0"/>
        <w:ind w:firstLine="709"/>
        <w:jc w:val="both"/>
        <w:rPr>
          <w:sz w:val="24"/>
          <w:szCs w:val="24"/>
        </w:rPr>
      </w:pPr>
      <w:r w:rsidRPr="00D57201">
        <w:rPr>
          <w:sz w:val="24"/>
          <w:szCs w:val="24"/>
        </w:rPr>
        <w:t>з) Законом Приднестровской Молдавской Республики от 19 августа 2016 года № 211-З</w:t>
      </w:r>
      <w:r w:rsidR="00A24257">
        <w:rPr>
          <w:sz w:val="24"/>
          <w:szCs w:val="24"/>
        </w:rPr>
        <w:t>-</w:t>
      </w:r>
      <w:r w:rsidRPr="00D57201">
        <w:rPr>
          <w:sz w:val="24"/>
          <w:szCs w:val="24"/>
        </w:rPr>
        <w:t xml:space="preserve">VI «Об организации предоставления государственных услуг» (САЗ 16-33); </w:t>
      </w:r>
    </w:p>
    <w:p w:rsidR="00F77674" w:rsidRDefault="00D57201" w:rsidP="00D57201">
      <w:pPr>
        <w:spacing w:after="0"/>
        <w:ind w:firstLine="709"/>
        <w:jc w:val="both"/>
        <w:rPr>
          <w:sz w:val="24"/>
          <w:szCs w:val="24"/>
        </w:rPr>
      </w:pPr>
      <w:r w:rsidRPr="00D57201">
        <w:rPr>
          <w:sz w:val="24"/>
          <w:szCs w:val="24"/>
        </w:rPr>
        <w:t xml:space="preserve">и) Законом Приднестровской Молдавской Республики от 23 июля 2002 года № 168-З-III «Об актах гражданского состояния» (САЗ 02-30); </w:t>
      </w:r>
    </w:p>
    <w:p w:rsidR="00F77674" w:rsidRDefault="00D57201" w:rsidP="00D57201">
      <w:pPr>
        <w:spacing w:after="0"/>
        <w:ind w:firstLine="709"/>
        <w:jc w:val="both"/>
        <w:rPr>
          <w:sz w:val="24"/>
          <w:szCs w:val="24"/>
        </w:rPr>
      </w:pPr>
      <w:r w:rsidRPr="00D57201">
        <w:rPr>
          <w:sz w:val="24"/>
          <w:szCs w:val="24"/>
        </w:rPr>
        <w:t xml:space="preserve">к)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w:t>
      </w:r>
      <w:r w:rsidRPr="00D57201">
        <w:rPr>
          <w:sz w:val="24"/>
          <w:szCs w:val="24"/>
        </w:rPr>
        <w:lastRenderedPageBreak/>
        <w:t xml:space="preserve">Приднестровской Молдавской Республики от 11 сентября 2018 года № 309 (САЗ 18-37), от 17 января 2019 года № 9 (САЗ 19-2), от 24 апреля 2020 года № 129 (САЗ 20-17); </w:t>
      </w:r>
    </w:p>
    <w:p w:rsidR="00F77674" w:rsidRDefault="00D57201" w:rsidP="00D57201">
      <w:pPr>
        <w:spacing w:after="0"/>
        <w:ind w:firstLine="709"/>
        <w:jc w:val="both"/>
        <w:rPr>
          <w:sz w:val="24"/>
          <w:szCs w:val="24"/>
        </w:rPr>
      </w:pPr>
      <w:r w:rsidRPr="00D57201">
        <w:rPr>
          <w:sz w:val="24"/>
          <w:szCs w:val="24"/>
        </w:rPr>
        <w:t xml:space="preserve">л) </w:t>
      </w:r>
      <w:r w:rsidR="00EE3A9B" w:rsidRPr="00EE3A9B">
        <w:rPr>
          <w:sz w:val="24"/>
          <w:szCs w:val="24"/>
        </w:rPr>
        <w:t>Постановлением Правительства Приднестровской Молдавской Республики от 27 июня 2014 года № 175 «Об утверждении Порядка учета и исчисления величины среднедушевого дохода, дающего право на получение ежемесячного пособия на ребенка» (САЗ 14-26) с изменением и дополнением, внесенными постановлениями Правительства Приднестровской Молдавской Республики от 12 июня 2015 года № 144 (САЗ 15-24), от 5 августа 2020 года № 272 (САЗ 20-32); от 4 декабря 2023 года № 392 (САЗ 23-49)</w:t>
      </w:r>
      <w:r w:rsidRPr="00D57201">
        <w:rPr>
          <w:sz w:val="24"/>
          <w:szCs w:val="24"/>
        </w:rPr>
        <w:t xml:space="preserve">; </w:t>
      </w:r>
    </w:p>
    <w:p w:rsidR="00F77674" w:rsidRPr="0062435A" w:rsidRDefault="00D57201" w:rsidP="00F156B6">
      <w:pPr>
        <w:spacing w:after="0"/>
        <w:ind w:firstLine="709"/>
        <w:jc w:val="both"/>
        <w:rPr>
          <w:b/>
          <w:i/>
          <w:sz w:val="24"/>
          <w:szCs w:val="24"/>
        </w:rPr>
      </w:pPr>
      <w:r w:rsidRPr="00D57201">
        <w:rPr>
          <w:sz w:val="24"/>
          <w:szCs w:val="24"/>
        </w:rPr>
        <w:t xml:space="preserve">м) </w:t>
      </w:r>
      <w:r w:rsidR="00F156B6" w:rsidRPr="0062435A">
        <w:rPr>
          <w:b/>
          <w:i/>
          <w:sz w:val="24"/>
          <w:szCs w:val="24"/>
        </w:rPr>
        <w:t>ИСКЛЮЧЕН (Приказ от 9 февраля 2023 года № 17).</w:t>
      </w:r>
    </w:p>
    <w:p w:rsidR="00F77674" w:rsidRDefault="00A40AF5" w:rsidP="00D57201">
      <w:pPr>
        <w:spacing w:after="0"/>
        <w:ind w:firstLine="709"/>
        <w:jc w:val="both"/>
        <w:rPr>
          <w:sz w:val="24"/>
          <w:szCs w:val="24"/>
        </w:rPr>
      </w:pPr>
      <w:r w:rsidRPr="00A40AF5">
        <w:rPr>
          <w:sz w:val="24"/>
          <w:szCs w:val="24"/>
        </w:rPr>
        <w:t>н) Приказом Министерства по социальной защите и труду Приднестровской Молдавской Республики от 19 июля 2021 года № 789 «Об утверждении Положения о порядке назначения и выплаты государственных пособий гражданам, имеющим детей» (регистрационный № 10674 от 29 ноября 2021 года) (САЗ 21-48) с изменениями и дополнением, внесенными приказами Министерства по социальной защите и труду Приднестровской Молдавской Республики от 17 декабря 2021 года № 1361 (регистрационный № 10751 от 30 декабря 2021 года) (САЗ 21-52), от 17 января 2022 года № 3 (регистрационный № 10825 от 18 февраля 2022 года) (САЗ 22-6), от 14 февраля 2023 года № 20 (регистрационный № 11594 от 10 марта 2023 года) (САЗ 23-10), от 11 мая 2023 года № 45 (регистрационный № 11765 от 12 июня 2023 года) (САЗ 23-24); от 18 сентября 2023 года № 100 (регистрационный № 11986 от 21 сентября 2023 года) (САЗ 23-38); от 18 января 2024 года № 11 (регистрационный № 12253 от 29 января 2024 года) (САЗ 24-6)</w:t>
      </w:r>
      <w:r w:rsidR="00AF014F">
        <w:rPr>
          <w:sz w:val="24"/>
          <w:szCs w:val="24"/>
        </w:rPr>
        <w:t>;</w:t>
      </w:r>
      <w:r w:rsidR="00D57201" w:rsidRPr="00D57201">
        <w:rPr>
          <w:sz w:val="24"/>
          <w:szCs w:val="24"/>
        </w:rPr>
        <w:t xml:space="preserve"> </w:t>
      </w:r>
    </w:p>
    <w:p w:rsidR="00F77674" w:rsidRDefault="00ED2CA4" w:rsidP="00D57201">
      <w:pPr>
        <w:spacing w:after="0"/>
        <w:ind w:firstLine="709"/>
        <w:jc w:val="both"/>
        <w:rPr>
          <w:sz w:val="24"/>
          <w:szCs w:val="24"/>
        </w:rPr>
      </w:pPr>
      <w:r w:rsidRPr="00ED2CA4">
        <w:rPr>
          <w:sz w:val="24"/>
          <w:szCs w:val="24"/>
        </w:rPr>
        <w:t>о) Приказом Министерства по социальной защите и труду Приднестровской Молдавской Республики от 11 февраля 2013 года № 18 «Об утверждении Инструкции по ведению личных дел получателей государственных пособий гражданам, имеющим детей, в территориальных органах Единого государственного фонда социального страхования Приднестровской Молдавской Республики» (регистрационный № 6377 от 5 апреля 2013 года) (САЗ 13-13) с изменениями и дополнениями, внесенными приказами Министерства по социальной защите и труду Приднестровской Молдавской Республики от 27 марта 2014 года № 266 (регистрационный № 6784 от 22 апреля 2014 года) (САЗ 14-17), от 5 августа 2015 года № 770 (регистрационный № 7254 от 19 октября 2015 года) (САЗ 15-43), от 19 января 2018 года № 40 (регистрационный № 8189 от 21 марта 2018 года) (САЗ 18- 12), от 9 октября 2018 года № 1213 (регистрационный № 8511 от 1 ноября 2018 года) (САЗ 18-44), от 4 марта 2021 года № 216 (регистрационный № 10090 от 24 марта 2021 года) (САЗ 21-12), от 1 июля 2021 года № 717 (регистрационный № 10389 от 15 июля 2021 года) (САЗ 21-28), от 4 марта 2022 года № 20 (регистрационный № 10929 от 1 апреля 2022 года) (САЗ 22-12), от 23 января 2023 года № 11 (регистрационный № 11535 от 14 февраля 2023 года) (САЗ 23-7); от 31 января 2024 года № 15 (регистрационный № 12286 от 15 февраля 2024 года) (САЗ 24-8)</w:t>
      </w:r>
      <w:r w:rsidR="00D57201" w:rsidRPr="00D57201">
        <w:rPr>
          <w:sz w:val="24"/>
          <w:szCs w:val="24"/>
        </w:rPr>
        <w:t xml:space="preserve">; </w:t>
      </w:r>
    </w:p>
    <w:p w:rsidR="00F77674" w:rsidRDefault="00D57201" w:rsidP="00D57201">
      <w:pPr>
        <w:spacing w:after="0"/>
        <w:ind w:firstLine="709"/>
        <w:jc w:val="both"/>
        <w:rPr>
          <w:sz w:val="24"/>
          <w:szCs w:val="24"/>
        </w:rPr>
      </w:pPr>
      <w:r w:rsidRPr="00D57201">
        <w:rPr>
          <w:sz w:val="24"/>
          <w:szCs w:val="24"/>
        </w:rPr>
        <w:t xml:space="preserve">п) Приказом Министерства по социальной защите и труду Приднестровской Молдавской Республики от 23 января 2013 года № 8 «Об утверждении Положения о порядке назначения и выплаты компенсации многодетным семьям на ребенка - первоклассника» (регистрационный № 6423 от 16 мая 2013 года) (САЗ 13-19) с изменениями, внесенными приказами Министерства по социальной защите и труду Приднестровской Молдавской Республики от 21 января 2015 года № 35 (регистрационный № 7074 от 2 апреля 2015 года) (САЗ 15-14), от 30 августа 2017 года № 989 (регистрационный № 7994 от 4 октября 2017 года) (САЗ 17-41), от 22 июля 2021 года № 811 (регистрационный № 10494 от 30 августа 2021 года) (САЗ 21-35), от 17 декабря 2021 года № 1362 (регистрационный № 10737 от 27 декабря 2021 года) (САЗ 21-52). </w:t>
      </w:r>
    </w:p>
    <w:p w:rsidR="00F77674" w:rsidRDefault="00F77674" w:rsidP="00D57201">
      <w:pPr>
        <w:spacing w:after="0"/>
        <w:ind w:firstLine="709"/>
        <w:jc w:val="both"/>
        <w:rPr>
          <w:sz w:val="24"/>
          <w:szCs w:val="24"/>
        </w:rPr>
      </w:pPr>
    </w:p>
    <w:p w:rsidR="00F77674" w:rsidRPr="00F77674" w:rsidRDefault="00D57201" w:rsidP="00D57201">
      <w:pPr>
        <w:spacing w:after="0"/>
        <w:ind w:firstLine="709"/>
        <w:jc w:val="both"/>
        <w:rPr>
          <w:b/>
          <w:sz w:val="24"/>
          <w:szCs w:val="24"/>
        </w:rPr>
      </w:pPr>
      <w:r w:rsidRPr="00F77674">
        <w:rPr>
          <w:b/>
          <w:sz w:val="24"/>
          <w:szCs w:val="24"/>
        </w:rPr>
        <w:t xml:space="preserve">9. Исчерпывающий перечень документов, необходимых в соответствии с нормативными правовыми актами для предоставления государственных услуг и услуг, которые являются необходимыми и обязательными для предоставления государственных услуг </w:t>
      </w:r>
    </w:p>
    <w:p w:rsidR="00F77674" w:rsidRDefault="00F77674" w:rsidP="00D57201">
      <w:pPr>
        <w:spacing w:after="0"/>
        <w:ind w:firstLine="709"/>
        <w:jc w:val="both"/>
        <w:rPr>
          <w:sz w:val="24"/>
          <w:szCs w:val="24"/>
        </w:rPr>
      </w:pPr>
    </w:p>
    <w:p w:rsidR="00F77674" w:rsidRDefault="00D57201" w:rsidP="00D57201">
      <w:pPr>
        <w:spacing w:after="0"/>
        <w:ind w:firstLine="709"/>
        <w:jc w:val="both"/>
        <w:rPr>
          <w:sz w:val="24"/>
          <w:szCs w:val="24"/>
        </w:rPr>
      </w:pPr>
      <w:r w:rsidRPr="00D57201">
        <w:rPr>
          <w:sz w:val="24"/>
          <w:szCs w:val="24"/>
        </w:rPr>
        <w:t xml:space="preserve">20. Перечень документов, необходимых для получения пособия по беременности и родам: </w:t>
      </w:r>
    </w:p>
    <w:p w:rsidR="00F77674" w:rsidRDefault="00D57201" w:rsidP="00D57201">
      <w:pPr>
        <w:spacing w:after="0"/>
        <w:ind w:firstLine="709"/>
        <w:jc w:val="both"/>
        <w:rPr>
          <w:sz w:val="24"/>
          <w:szCs w:val="24"/>
        </w:rPr>
      </w:pPr>
      <w:r w:rsidRPr="00D57201">
        <w:rPr>
          <w:sz w:val="24"/>
          <w:szCs w:val="24"/>
        </w:rPr>
        <w:t xml:space="preserve">а) заявление о назначении пособия по беременности и родам (Приложение № 1 к настоящему Регламенту); </w:t>
      </w:r>
    </w:p>
    <w:p w:rsidR="00F77674" w:rsidRDefault="00D57201" w:rsidP="00D57201">
      <w:pPr>
        <w:spacing w:after="0"/>
        <w:ind w:firstLine="709"/>
        <w:jc w:val="both"/>
        <w:rPr>
          <w:sz w:val="24"/>
          <w:szCs w:val="24"/>
        </w:rPr>
      </w:pPr>
      <w:r w:rsidRPr="00D57201">
        <w:rPr>
          <w:sz w:val="24"/>
          <w:szCs w:val="24"/>
        </w:rPr>
        <w:lastRenderedPageBreak/>
        <w:t>б) листок о нетрудоспособности (выдается лечащим врачом лечебно</w:t>
      </w:r>
      <w:r w:rsidR="00141EA4">
        <w:rPr>
          <w:sz w:val="24"/>
          <w:szCs w:val="24"/>
        </w:rPr>
        <w:t>-</w:t>
      </w:r>
      <w:r w:rsidRPr="00D57201">
        <w:rPr>
          <w:sz w:val="24"/>
          <w:szCs w:val="24"/>
        </w:rPr>
        <w:t xml:space="preserve">профилактического учреждения); </w:t>
      </w:r>
    </w:p>
    <w:p w:rsidR="00F77674" w:rsidRDefault="00D57201" w:rsidP="00D57201">
      <w:pPr>
        <w:spacing w:after="0"/>
        <w:ind w:firstLine="709"/>
        <w:jc w:val="both"/>
        <w:rPr>
          <w:sz w:val="24"/>
          <w:szCs w:val="24"/>
        </w:rPr>
      </w:pPr>
      <w:r w:rsidRPr="00D57201">
        <w:rPr>
          <w:sz w:val="24"/>
          <w:szCs w:val="24"/>
        </w:rPr>
        <w:t xml:space="preserve">в) трудовая книжка или выписка из трудовой книжки о последнем месте работы, заверенная в установленном порядке (разворот первой страницы трудовой книжки, последняя страница с записью увольнения с последнего места работы); </w:t>
      </w:r>
    </w:p>
    <w:p w:rsidR="00F77674" w:rsidRDefault="00D57201" w:rsidP="00D57201">
      <w:pPr>
        <w:spacing w:after="0"/>
        <w:ind w:firstLine="709"/>
        <w:jc w:val="both"/>
        <w:rPr>
          <w:sz w:val="24"/>
          <w:szCs w:val="24"/>
        </w:rPr>
      </w:pPr>
      <w:r w:rsidRPr="00D57201">
        <w:rPr>
          <w:sz w:val="24"/>
          <w:szCs w:val="24"/>
        </w:rPr>
        <w:t xml:space="preserve">г) документ, удостоверяющий личность (при подаче заявки посредством Портала с использованием усиленной квалифицированной электронной подписи документ, удостоверяющий личность заявителя, не требуется); </w:t>
      </w:r>
    </w:p>
    <w:p w:rsidR="00F77674" w:rsidRDefault="00D57201" w:rsidP="00D57201">
      <w:pPr>
        <w:spacing w:after="0"/>
        <w:ind w:firstLine="709"/>
        <w:jc w:val="both"/>
        <w:rPr>
          <w:sz w:val="24"/>
          <w:szCs w:val="24"/>
        </w:rPr>
      </w:pPr>
      <w:r w:rsidRPr="00D57201">
        <w:rPr>
          <w:sz w:val="24"/>
          <w:szCs w:val="24"/>
        </w:rPr>
        <w:t xml:space="preserve">д) документы, предоставляющие право на применение специальных налоговых режимов (предпринимательский патент, удостоверение самозанятого лица, документ, подтверждающий право на применение упрощенной системы налогообложения). </w:t>
      </w:r>
    </w:p>
    <w:p w:rsidR="00F77674" w:rsidRDefault="00D57201" w:rsidP="00D57201">
      <w:pPr>
        <w:spacing w:after="0"/>
        <w:ind w:firstLine="709"/>
        <w:jc w:val="both"/>
        <w:rPr>
          <w:sz w:val="24"/>
          <w:szCs w:val="24"/>
        </w:rPr>
      </w:pPr>
      <w:r w:rsidRPr="00D57201">
        <w:rPr>
          <w:sz w:val="24"/>
          <w:szCs w:val="24"/>
        </w:rPr>
        <w:t xml:space="preserve">21. Перечень документов, необходимых для получения единовременного пособия женщинам, вставшим на учет в медицинских учреждениях в ранние сроки беременности: </w:t>
      </w:r>
    </w:p>
    <w:p w:rsidR="00F77674" w:rsidRDefault="00D57201" w:rsidP="00D57201">
      <w:pPr>
        <w:spacing w:after="0"/>
        <w:ind w:firstLine="709"/>
        <w:jc w:val="both"/>
        <w:rPr>
          <w:sz w:val="24"/>
          <w:szCs w:val="24"/>
        </w:rPr>
      </w:pPr>
      <w:r w:rsidRPr="00D57201">
        <w:rPr>
          <w:sz w:val="24"/>
          <w:szCs w:val="24"/>
        </w:rPr>
        <w:t xml:space="preserve">а) заявление о получении пособия (необходимо в случае обращения за получением государственной услуги через Портал с использованием усиленной квалифицированной электронной подписи); </w:t>
      </w:r>
    </w:p>
    <w:p w:rsidR="00F77674" w:rsidRDefault="00D57201" w:rsidP="00D57201">
      <w:pPr>
        <w:spacing w:after="0"/>
        <w:ind w:firstLine="709"/>
        <w:jc w:val="both"/>
        <w:rPr>
          <w:sz w:val="24"/>
          <w:szCs w:val="24"/>
        </w:rPr>
      </w:pPr>
      <w:r w:rsidRPr="00D57201">
        <w:rPr>
          <w:sz w:val="24"/>
          <w:szCs w:val="24"/>
        </w:rPr>
        <w:t xml:space="preserve">б) справка Формы 095-3/у (выдается лечебно-профилактическим учреждением); </w:t>
      </w:r>
    </w:p>
    <w:p w:rsidR="00F77674" w:rsidRDefault="00D57201" w:rsidP="00D57201">
      <w:pPr>
        <w:spacing w:after="0"/>
        <w:ind w:firstLine="709"/>
        <w:jc w:val="both"/>
        <w:rPr>
          <w:sz w:val="24"/>
          <w:szCs w:val="24"/>
        </w:rPr>
      </w:pPr>
      <w:r w:rsidRPr="00D57201">
        <w:rPr>
          <w:sz w:val="24"/>
          <w:szCs w:val="24"/>
        </w:rPr>
        <w:t xml:space="preserve">в) документ, удостоверяющий личность (при подаче заявки посредством Портала с использованием усиленной квалифицированной электронной подписи документ, удостоверяющий личность заявителя, не требуется). </w:t>
      </w:r>
    </w:p>
    <w:p w:rsidR="00F77674" w:rsidRDefault="00D57201" w:rsidP="00D57201">
      <w:pPr>
        <w:spacing w:after="0"/>
        <w:ind w:firstLine="709"/>
        <w:jc w:val="both"/>
        <w:rPr>
          <w:sz w:val="24"/>
          <w:szCs w:val="24"/>
        </w:rPr>
      </w:pPr>
      <w:r w:rsidRPr="00D57201">
        <w:rPr>
          <w:sz w:val="24"/>
          <w:szCs w:val="24"/>
        </w:rPr>
        <w:t xml:space="preserve">22. Перечень документов, необходимых для получения единовременного пособия при рождении ребенка на каждого ребенка: </w:t>
      </w:r>
    </w:p>
    <w:p w:rsidR="00F77674" w:rsidRDefault="00D57201" w:rsidP="00D57201">
      <w:pPr>
        <w:spacing w:after="0"/>
        <w:ind w:firstLine="709"/>
        <w:jc w:val="both"/>
        <w:rPr>
          <w:sz w:val="24"/>
          <w:szCs w:val="24"/>
        </w:rPr>
      </w:pPr>
      <w:r w:rsidRPr="00D57201">
        <w:rPr>
          <w:sz w:val="24"/>
          <w:szCs w:val="24"/>
        </w:rPr>
        <w:t xml:space="preserve">а) заявление о назначении пособия (Приложение № 1 к настоящему Регламенту); </w:t>
      </w:r>
    </w:p>
    <w:p w:rsidR="00F77674" w:rsidRDefault="00D57201" w:rsidP="00D57201">
      <w:pPr>
        <w:spacing w:after="0"/>
        <w:ind w:firstLine="709"/>
        <w:jc w:val="both"/>
        <w:rPr>
          <w:sz w:val="24"/>
          <w:szCs w:val="24"/>
        </w:rPr>
      </w:pPr>
      <w:r w:rsidRPr="00D57201">
        <w:rPr>
          <w:sz w:val="24"/>
          <w:szCs w:val="24"/>
        </w:rPr>
        <w:t>б) оригинал справки о рождении ребенка, выданной органами записи актов гражданского состояния (далее - ЗАГС) (установленной формы).</w:t>
      </w:r>
    </w:p>
    <w:p w:rsidR="00F77674" w:rsidRDefault="00D57201" w:rsidP="00D57201">
      <w:pPr>
        <w:spacing w:after="0"/>
        <w:ind w:firstLine="709"/>
        <w:jc w:val="both"/>
        <w:rPr>
          <w:sz w:val="24"/>
          <w:szCs w:val="24"/>
        </w:rPr>
      </w:pPr>
      <w:r w:rsidRPr="00D57201">
        <w:rPr>
          <w:sz w:val="24"/>
          <w:szCs w:val="24"/>
        </w:rPr>
        <w:t xml:space="preserve">Данная справка выдается органами ЗАГС и предоставляется лично заявителю; </w:t>
      </w:r>
    </w:p>
    <w:p w:rsidR="00F77674" w:rsidRDefault="00D57201" w:rsidP="00D57201">
      <w:pPr>
        <w:spacing w:after="0"/>
        <w:ind w:firstLine="709"/>
        <w:jc w:val="both"/>
        <w:rPr>
          <w:sz w:val="24"/>
          <w:szCs w:val="24"/>
        </w:rPr>
      </w:pPr>
      <w:r w:rsidRPr="00D57201">
        <w:rPr>
          <w:sz w:val="24"/>
          <w:szCs w:val="24"/>
        </w:rPr>
        <w:t xml:space="preserve">в) трудовые книжки (военный билет) обоих родителей или выписки из трудовых книжек о последнем месте работы, заверенные в установленном порядке (разворот первой страницы трудовой книжки и последняя страница с записью о последнем месте работы). </w:t>
      </w:r>
    </w:p>
    <w:p w:rsidR="00F77674" w:rsidRDefault="00D57201" w:rsidP="00D57201">
      <w:pPr>
        <w:spacing w:after="0"/>
        <w:ind w:firstLine="709"/>
        <w:jc w:val="both"/>
        <w:rPr>
          <w:sz w:val="24"/>
          <w:szCs w:val="24"/>
        </w:rPr>
      </w:pPr>
      <w:r w:rsidRPr="00D57201">
        <w:rPr>
          <w:sz w:val="24"/>
          <w:szCs w:val="24"/>
        </w:rPr>
        <w:t xml:space="preserve">В случае отсутствия трудовой книжки необходимо предоставить заявление в произвольной форме с указанием причин отсутствия трудовой книжки; </w:t>
      </w:r>
    </w:p>
    <w:p w:rsidR="00F77674" w:rsidRDefault="00D57201" w:rsidP="00D57201">
      <w:pPr>
        <w:spacing w:after="0"/>
        <w:ind w:firstLine="709"/>
        <w:jc w:val="both"/>
        <w:rPr>
          <w:sz w:val="24"/>
          <w:szCs w:val="24"/>
        </w:rPr>
      </w:pPr>
      <w:r w:rsidRPr="00D57201">
        <w:rPr>
          <w:sz w:val="24"/>
          <w:szCs w:val="24"/>
        </w:rPr>
        <w:t xml:space="preserve">г) документы, удостоверяющие личность обоих родителей (опекунов) (при подаче заявки посредством Портала с использованием усиленной квалифицированной электронной подписи документ, удостоверяющий личность заявителя, не требуется); </w:t>
      </w:r>
    </w:p>
    <w:p w:rsidR="00F77674" w:rsidRDefault="00D57201" w:rsidP="00D57201">
      <w:pPr>
        <w:spacing w:after="0"/>
        <w:ind w:firstLine="709"/>
        <w:jc w:val="both"/>
        <w:rPr>
          <w:sz w:val="24"/>
          <w:szCs w:val="24"/>
        </w:rPr>
      </w:pPr>
      <w:r w:rsidRPr="00D57201">
        <w:rPr>
          <w:sz w:val="24"/>
          <w:szCs w:val="24"/>
        </w:rPr>
        <w:t xml:space="preserve">д) документ, удостоверяющий опекунство (в случае необходимости); </w:t>
      </w:r>
    </w:p>
    <w:p w:rsidR="00F77674" w:rsidRDefault="00D57201" w:rsidP="00D57201">
      <w:pPr>
        <w:spacing w:after="0"/>
        <w:ind w:firstLine="709"/>
        <w:jc w:val="both"/>
        <w:rPr>
          <w:sz w:val="24"/>
          <w:szCs w:val="24"/>
        </w:rPr>
      </w:pPr>
      <w:r w:rsidRPr="00D57201">
        <w:rPr>
          <w:sz w:val="24"/>
          <w:szCs w:val="24"/>
        </w:rPr>
        <w:t xml:space="preserve">е) сведения по месту постоянного жительства за пределами Приднестровской Молдавской Республики о неполучении единовременного пособия при рождении ребенка (для граждан Приднестровской Молдавской Республики, имеющим регистрацию по месту жительства на территории Приднестровской Молдавской Республики, а также граждан Приднестровской Молдавской Республики, иностранным граждан и лиц без гражданства, осуществляющим индивидуальную предпринимательскую деятельность на территории Приднестровской Молдавской Республики и имеющие постоянное место жительства за пределами Приднестровской Молдавской Республики); </w:t>
      </w:r>
    </w:p>
    <w:p w:rsidR="00FE2821" w:rsidRPr="00FE2821" w:rsidRDefault="00D57201" w:rsidP="00D57201">
      <w:pPr>
        <w:spacing w:after="0"/>
        <w:ind w:firstLine="709"/>
        <w:jc w:val="both"/>
        <w:rPr>
          <w:sz w:val="24"/>
          <w:szCs w:val="24"/>
        </w:rPr>
      </w:pPr>
      <w:r w:rsidRPr="00D57201">
        <w:rPr>
          <w:sz w:val="24"/>
          <w:szCs w:val="24"/>
        </w:rPr>
        <w:t>ж) справка с места работы (службы, учебы) другого родителя о неполучении единовременного пособия при рождении ребенка.</w:t>
      </w:r>
    </w:p>
    <w:p w:rsidR="00F77674" w:rsidRDefault="00D57201" w:rsidP="00D57201">
      <w:pPr>
        <w:spacing w:after="0"/>
        <w:ind w:firstLine="709"/>
        <w:jc w:val="both"/>
        <w:rPr>
          <w:sz w:val="24"/>
          <w:szCs w:val="24"/>
        </w:rPr>
      </w:pPr>
      <w:r w:rsidRPr="00D57201">
        <w:rPr>
          <w:sz w:val="24"/>
          <w:szCs w:val="24"/>
        </w:rPr>
        <w:t xml:space="preserve">Студенты, аспиранты, имеющие постоянное место жительства на территории Приднестровской Молдавской Республики, но обучающиеся за пределами Приднестровской Молдавской Республики на очной (дневной) форме обучения, представляют справку с места учебы о неполучении данного вида пособия; </w:t>
      </w:r>
    </w:p>
    <w:p w:rsidR="00F77674" w:rsidRDefault="00D57201" w:rsidP="00D57201">
      <w:pPr>
        <w:spacing w:after="0"/>
        <w:ind w:firstLine="709"/>
        <w:jc w:val="both"/>
        <w:rPr>
          <w:sz w:val="24"/>
          <w:szCs w:val="24"/>
        </w:rPr>
      </w:pPr>
      <w:r w:rsidRPr="00D57201">
        <w:rPr>
          <w:sz w:val="24"/>
          <w:szCs w:val="24"/>
        </w:rPr>
        <w:t xml:space="preserve">з) сведения о неполучении данного пособия из органов социальной защиты государства, в котором рожден ребенок (для граждан, получивших свидетельство о рождении ребенка в другом государстве и не представившим справки органов ЗАГС установленного образца); </w:t>
      </w:r>
    </w:p>
    <w:p w:rsidR="00DF7C10" w:rsidRDefault="00D57201" w:rsidP="00D57201">
      <w:pPr>
        <w:spacing w:after="0"/>
        <w:ind w:firstLine="709"/>
        <w:jc w:val="both"/>
        <w:rPr>
          <w:sz w:val="24"/>
          <w:szCs w:val="24"/>
        </w:rPr>
      </w:pPr>
      <w:r w:rsidRPr="00D57201">
        <w:rPr>
          <w:sz w:val="24"/>
          <w:szCs w:val="24"/>
        </w:rPr>
        <w:t xml:space="preserve">и) свидетельство о рождении ребенка. </w:t>
      </w:r>
    </w:p>
    <w:p w:rsidR="00F77674" w:rsidRDefault="00D57201" w:rsidP="00D57201">
      <w:pPr>
        <w:spacing w:after="0"/>
        <w:ind w:firstLine="709"/>
        <w:jc w:val="both"/>
        <w:rPr>
          <w:sz w:val="24"/>
          <w:szCs w:val="24"/>
        </w:rPr>
      </w:pPr>
      <w:r w:rsidRPr="00D57201">
        <w:rPr>
          <w:sz w:val="24"/>
          <w:szCs w:val="24"/>
        </w:rPr>
        <w:t xml:space="preserve">В случае регистрации рождения ребенка за пределами Приднестровской Молдавской Республики: </w:t>
      </w:r>
    </w:p>
    <w:p w:rsidR="00F77674" w:rsidRDefault="00D57201" w:rsidP="00D57201">
      <w:pPr>
        <w:spacing w:after="0"/>
        <w:ind w:firstLine="709"/>
        <w:jc w:val="both"/>
        <w:rPr>
          <w:sz w:val="24"/>
          <w:szCs w:val="24"/>
        </w:rPr>
      </w:pPr>
      <w:r w:rsidRPr="00D57201">
        <w:rPr>
          <w:sz w:val="24"/>
          <w:szCs w:val="24"/>
        </w:rPr>
        <w:lastRenderedPageBreak/>
        <w:t xml:space="preserve">1) для граждан, получивших свидетельство о рождении в странах дальнего зарубежья - свидетельство о рождении ребенка, легализованное на территории Приднестровской Молдавской Республики в соответствии с законодательством Приднестровской Молдавской Республики; </w:t>
      </w:r>
    </w:p>
    <w:p w:rsidR="00F77674" w:rsidRDefault="00D57201" w:rsidP="00D57201">
      <w:pPr>
        <w:spacing w:after="0"/>
        <w:ind w:firstLine="709"/>
        <w:jc w:val="both"/>
        <w:rPr>
          <w:sz w:val="24"/>
          <w:szCs w:val="24"/>
        </w:rPr>
      </w:pPr>
      <w:r w:rsidRPr="00D57201">
        <w:rPr>
          <w:sz w:val="24"/>
          <w:szCs w:val="24"/>
        </w:rPr>
        <w:t xml:space="preserve">2) для граждан, получивших свидетельство о рождении ребенка в иностранном государстве на иностранном языке - нотариально заверенная копия свидетельства о рождении ребенка с нотариально заверенным переводом; </w:t>
      </w:r>
    </w:p>
    <w:p w:rsidR="00F77674" w:rsidRDefault="00D57201" w:rsidP="00D57201">
      <w:pPr>
        <w:spacing w:after="0"/>
        <w:ind w:firstLine="709"/>
        <w:jc w:val="both"/>
        <w:rPr>
          <w:sz w:val="24"/>
          <w:szCs w:val="24"/>
        </w:rPr>
      </w:pPr>
      <w:r w:rsidRPr="00D57201">
        <w:rPr>
          <w:sz w:val="24"/>
          <w:szCs w:val="24"/>
        </w:rPr>
        <w:t>к) при необходимости документы органов ЗАГС: свидетельство о браке (расторжении брака), свидетель</w:t>
      </w:r>
      <w:r w:rsidR="00BC4E59">
        <w:rPr>
          <w:sz w:val="24"/>
          <w:szCs w:val="24"/>
        </w:rPr>
        <w:t>ство об установлении отцовства;</w:t>
      </w:r>
    </w:p>
    <w:p w:rsidR="00913733" w:rsidRPr="00364C8E" w:rsidRDefault="00BC4E59" w:rsidP="00D57201">
      <w:pPr>
        <w:spacing w:after="0"/>
        <w:ind w:firstLine="709"/>
        <w:jc w:val="both"/>
        <w:rPr>
          <w:sz w:val="24"/>
          <w:szCs w:val="24"/>
        </w:rPr>
      </w:pPr>
      <w:r w:rsidRPr="00364C8E">
        <w:rPr>
          <w:sz w:val="24"/>
          <w:szCs w:val="24"/>
        </w:rPr>
        <w:t>л) свидетельство о рождении (усыновлении) предыдущего ребенка (при рождении (усыновлении) второго, третьего, и последующего ребенка).</w:t>
      </w:r>
    </w:p>
    <w:p w:rsidR="00F77674" w:rsidRDefault="00D57201" w:rsidP="00D57201">
      <w:pPr>
        <w:spacing w:after="0"/>
        <w:ind w:firstLine="709"/>
        <w:jc w:val="both"/>
        <w:rPr>
          <w:sz w:val="24"/>
          <w:szCs w:val="24"/>
        </w:rPr>
      </w:pPr>
      <w:r w:rsidRPr="00D57201">
        <w:rPr>
          <w:sz w:val="24"/>
          <w:szCs w:val="24"/>
        </w:rPr>
        <w:t xml:space="preserve">23. Перечень документов, необходимых для получения единовременного пособия при усыновлении ребенка на каждого ребенка: </w:t>
      </w:r>
    </w:p>
    <w:p w:rsidR="00F77674" w:rsidRDefault="00D57201" w:rsidP="00D57201">
      <w:pPr>
        <w:spacing w:after="0"/>
        <w:ind w:firstLine="709"/>
        <w:jc w:val="both"/>
        <w:rPr>
          <w:sz w:val="24"/>
          <w:szCs w:val="24"/>
        </w:rPr>
      </w:pPr>
      <w:r w:rsidRPr="00D57201">
        <w:rPr>
          <w:sz w:val="24"/>
          <w:szCs w:val="24"/>
        </w:rPr>
        <w:t xml:space="preserve">а) заявление о назначении пособия (Приложение № 1 к настоящему Регламенту); </w:t>
      </w:r>
    </w:p>
    <w:p w:rsidR="00F77674" w:rsidRDefault="00D57201" w:rsidP="00D57201">
      <w:pPr>
        <w:spacing w:after="0"/>
        <w:ind w:firstLine="709"/>
        <w:jc w:val="both"/>
        <w:rPr>
          <w:sz w:val="24"/>
          <w:szCs w:val="24"/>
        </w:rPr>
      </w:pPr>
      <w:r w:rsidRPr="00D57201">
        <w:rPr>
          <w:sz w:val="24"/>
          <w:szCs w:val="24"/>
        </w:rPr>
        <w:t xml:space="preserve">б) решение суда об установлении усыновления ребенка; </w:t>
      </w:r>
    </w:p>
    <w:p w:rsidR="00F77674" w:rsidRDefault="00D57201" w:rsidP="00D57201">
      <w:pPr>
        <w:spacing w:after="0"/>
        <w:ind w:firstLine="709"/>
        <w:jc w:val="both"/>
        <w:rPr>
          <w:sz w:val="24"/>
          <w:szCs w:val="24"/>
        </w:rPr>
      </w:pPr>
      <w:r w:rsidRPr="00D57201">
        <w:rPr>
          <w:sz w:val="24"/>
          <w:szCs w:val="24"/>
        </w:rPr>
        <w:t xml:space="preserve">в) свидетельство об усыновлении ребенка; </w:t>
      </w:r>
    </w:p>
    <w:p w:rsidR="00F77674" w:rsidRDefault="00D57201" w:rsidP="00D57201">
      <w:pPr>
        <w:spacing w:after="0"/>
        <w:ind w:firstLine="709"/>
        <w:jc w:val="both"/>
        <w:rPr>
          <w:sz w:val="24"/>
          <w:szCs w:val="24"/>
        </w:rPr>
      </w:pPr>
      <w:r w:rsidRPr="00D57201">
        <w:rPr>
          <w:sz w:val="24"/>
          <w:szCs w:val="24"/>
        </w:rPr>
        <w:t xml:space="preserve">г) свидетельство о рождении ребенка; </w:t>
      </w:r>
    </w:p>
    <w:p w:rsidR="00F77674" w:rsidRDefault="00D57201" w:rsidP="00D57201">
      <w:pPr>
        <w:spacing w:after="0"/>
        <w:ind w:firstLine="709"/>
        <w:jc w:val="both"/>
        <w:rPr>
          <w:sz w:val="24"/>
          <w:szCs w:val="24"/>
        </w:rPr>
      </w:pPr>
      <w:r w:rsidRPr="00D57201">
        <w:rPr>
          <w:sz w:val="24"/>
          <w:szCs w:val="24"/>
        </w:rPr>
        <w:t xml:space="preserve">д) трудовые книжки (военный билет) усыновителей, или выписки из трудовых книжек о последнем месте работы, заверенные в установленном порядке (разворот первой страницы трудовой книжки и последняя страница с записью о последнем месте работы). </w:t>
      </w:r>
    </w:p>
    <w:p w:rsidR="00F77674" w:rsidRDefault="00D57201" w:rsidP="00D57201">
      <w:pPr>
        <w:spacing w:after="0"/>
        <w:ind w:firstLine="709"/>
        <w:jc w:val="both"/>
        <w:rPr>
          <w:sz w:val="24"/>
          <w:szCs w:val="24"/>
        </w:rPr>
      </w:pPr>
      <w:r w:rsidRPr="00D57201">
        <w:rPr>
          <w:sz w:val="24"/>
          <w:szCs w:val="24"/>
        </w:rPr>
        <w:t xml:space="preserve">В случае отсутствия трудовой книжки необходимо предоставить заявление в произвольной форме с указанием причин отсутствия трудовой книжки; </w:t>
      </w:r>
    </w:p>
    <w:p w:rsidR="00F77674" w:rsidRDefault="00D57201" w:rsidP="00D57201">
      <w:pPr>
        <w:spacing w:after="0"/>
        <w:ind w:firstLine="709"/>
        <w:jc w:val="both"/>
        <w:rPr>
          <w:sz w:val="24"/>
          <w:szCs w:val="24"/>
        </w:rPr>
      </w:pPr>
      <w:r w:rsidRPr="00D57201">
        <w:rPr>
          <w:sz w:val="24"/>
          <w:szCs w:val="24"/>
        </w:rPr>
        <w:t xml:space="preserve">е) документы, удостоверяющие личности усыновителей (при подаче заявки посредством Портала с использованием усиленной квалифицированной электронной подписи документ, удостоверяющий личность заявителя, не требуется); </w:t>
      </w:r>
    </w:p>
    <w:p w:rsidR="00F77674" w:rsidRDefault="00D57201" w:rsidP="00D57201">
      <w:pPr>
        <w:spacing w:after="0"/>
        <w:ind w:firstLine="709"/>
        <w:jc w:val="both"/>
        <w:rPr>
          <w:sz w:val="24"/>
          <w:szCs w:val="24"/>
        </w:rPr>
      </w:pPr>
      <w:r w:rsidRPr="00D57201">
        <w:rPr>
          <w:sz w:val="24"/>
          <w:szCs w:val="24"/>
        </w:rPr>
        <w:t xml:space="preserve">ж) сведения по месту постоянного жительства за пределами Приднестровской Молдавской Республики о неполучении единовременного пособия при усыновлении ребенка (для граждан Приднестровской Молдавской Республики, имеющим регистрацию по месту жительства на территории Приднестровской Молдавской Республики, а также граждан Приднестровской Молдавской Республики, иностранным гражданам и лицам без гражданства, осуществляющим индивидуальную предпринимательскую деятельность на территории Приднестровской Молдавской Республики и имеющим постоянное место жительства за пределами Приднестровской Молдавской Республики); </w:t>
      </w:r>
    </w:p>
    <w:p w:rsidR="00DF7C10" w:rsidRDefault="00D57201" w:rsidP="00D57201">
      <w:pPr>
        <w:spacing w:after="0"/>
        <w:ind w:firstLine="709"/>
        <w:jc w:val="both"/>
        <w:rPr>
          <w:sz w:val="24"/>
          <w:szCs w:val="24"/>
        </w:rPr>
      </w:pPr>
      <w:r w:rsidRPr="00D57201">
        <w:rPr>
          <w:sz w:val="24"/>
          <w:szCs w:val="24"/>
        </w:rPr>
        <w:t xml:space="preserve">з) справку с места учебы о неполучении данного вида пособия (для студентов, аспирантов, имеющих постоянное место жительства на территории Приднестровской Молдавской Республики, но обучающихся за пределами Приднестровской Молдавской Республики на очной (дневной) форме обучения); </w:t>
      </w:r>
    </w:p>
    <w:p w:rsidR="00F77674" w:rsidRDefault="00D57201" w:rsidP="00D57201">
      <w:pPr>
        <w:spacing w:after="0"/>
        <w:ind w:firstLine="709"/>
        <w:jc w:val="both"/>
        <w:rPr>
          <w:sz w:val="24"/>
          <w:szCs w:val="24"/>
        </w:rPr>
      </w:pPr>
      <w:r w:rsidRPr="00D57201">
        <w:rPr>
          <w:sz w:val="24"/>
          <w:szCs w:val="24"/>
        </w:rPr>
        <w:t>и) при необходимости документы органов ЗАГС: свидетельство о браке (расторжении брака), свидетель</w:t>
      </w:r>
      <w:r w:rsidR="00B172DF">
        <w:rPr>
          <w:sz w:val="24"/>
          <w:szCs w:val="24"/>
        </w:rPr>
        <w:t>ство об установлении отцовства</w:t>
      </w:r>
      <w:r w:rsidR="00DF7C10">
        <w:rPr>
          <w:sz w:val="24"/>
          <w:szCs w:val="24"/>
        </w:rPr>
        <w:t>.</w:t>
      </w:r>
    </w:p>
    <w:p w:rsidR="0062435A" w:rsidRDefault="0062435A" w:rsidP="0062435A">
      <w:pPr>
        <w:spacing w:after="0"/>
        <w:ind w:firstLine="709"/>
        <w:jc w:val="both"/>
        <w:rPr>
          <w:sz w:val="24"/>
          <w:szCs w:val="24"/>
        </w:rPr>
      </w:pPr>
      <w:r w:rsidRPr="00364C8E">
        <w:rPr>
          <w:sz w:val="24"/>
          <w:szCs w:val="24"/>
        </w:rPr>
        <w:t>к) свидетельство о рождении (усыновлении) предыдущего ребенка (при рождении (усыновлении) второго, третьего, и последующего ребенка)</w:t>
      </w:r>
      <w:r w:rsidR="00B807CE">
        <w:rPr>
          <w:sz w:val="24"/>
          <w:szCs w:val="24"/>
        </w:rPr>
        <w:t>;</w:t>
      </w:r>
    </w:p>
    <w:p w:rsidR="00B807CE" w:rsidRPr="00B807CE" w:rsidRDefault="00B807CE" w:rsidP="0062435A">
      <w:pPr>
        <w:spacing w:after="0"/>
        <w:ind w:firstLine="709"/>
        <w:jc w:val="both"/>
        <w:rPr>
          <w:i/>
          <w:sz w:val="24"/>
          <w:szCs w:val="24"/>
        </w:rPr>
      </w:pPr>
      <w:r w:rsidRPr="00B807CE">
        <w:rPr>
          <w:rFonts w:eastAsia="Times New Roman" w:cs="Times New Roman"/>
          <w:sz w:val="24"/>
          <w:szCs w:val="24"/>
          <w:lang w:eastAsia="ru-RU"/>
        </w:rPr>
        <w:t>л) при усыновлении ребенка–инвалида – документ, подтверждающий инвалидность.</w:t>
      </w:r>
      <w:bookmarkStart w:id="0" w:name="_GoBack"/>
      <w:bookmarkEnd w:id="0"/>
    </w:p>
    <w:p w:rsidR="00F77674" w:rsidRDefault="00D57201" w:rsidP="00D57201">
      <w:pPr>
        <w:spacing w:after="0"/>
        <w:ind w:firstLine="709"/>
        <w:jc w:val="both"/>
        <w:rPr>
          <w:sz w:val="24"/>
          <w:szCs w:val="24"/>
        </w:rPr>
      </w:pPr>
      <w:r w:rsidRPr="00D57201">
        <w:rPr>
          <w:sz w:val="24"/>
          <w:szCs w:val="24"/>
        </w:rPr>
        <w:t xml:space="preserve">24. Перечень документов, необходимых для получения ежемесячного пособия по уходу за ребенком до достижения им возраста 2 (двух) лет: </w:t>
      </w:r>
    </w:p>
    <w:p w:rsidR="00F77674" w:rsidRDefault="00D57201" w:rsidP="00D57201">
      <w:pPr>
        <w:spacing w:after="0"/>
        <w:ind w:firstLine="709"/>
        <w:jc w:val="both"/>
        <w:rPr>
          <w:sz w:val="24"/>
          <w:szCs w:val="24"/>
        </w:rPr>
      </w:pPr>
      <w:r w:rsidRPr="00D57201">
        <w:rPr>
          <w:sz w:val="24"/>
          <w:szCs w:val="24"/>
        </w:rPr>
        <w:t xml:space="preserve">а) для матерей, уволенных в период беременности, отпуска по беременности и родам, отпуска по уходу за ребенком до достижения им возраста 2 (двух) лет в связи с ликвидацией организации: </w:t>
      </w:r>
    </w:p>
    <w:p w:rsidR="00F77674" w:rsidRDefault="00D57201" w:rsidP="00D57201">
      <w:pPr>
        <w:spacing w:after="0"/>
        <w:ind w:firstLine="709"/>
        <w:jc w:val="both"/>
        <w:rPr>
          <w:sz w:val="24"/>
          <w:szCs w:val="24"/>
        </w:rPr>
      </w:pPr>
      <w:r w:rsidRPr="00D57201">
        <w:rPr>
          <w:sz w:val="24"/>
          <w:szCs w:val="24"/>
        </w:rPr>
        <w:t xml:space="preserve">1) заявление о назначении пособия (Приложение № 1 к настоящему Регламенту); </w:t>
      </w:r>
    </w:p>
    <w:p w:rsidR="00F77674" w:rsidRDefault="00D57201" w:rsidP="00D57201">
      <w:pPr>
        <w:spacing w:after="0"/>
        <w:ind w:firstLine="709"/>
        <w:jc w:val="both"/>
        <w:rPr>
          <w:sz w:val="24"/>
          <w:szCs w:val="24"/>
        </w:rPr>
      </w:pPr>
      <w:r w:rsidRPr="00D57201">
        <w:rPr>
          <w:sz w:val="24"/>
          <w:szCs w:val="24"/>
        </w:rPr>
        <w:t xml:space="preserve">2) свидетельство о рождении ребенка (детей). В случае регистрации рождения ребенка за пределами Приднестровской Молдавской Республики: </w:t>
      </w:r>
    </w:p>
    <w:p w:rsidR="00F77674" w:rsidRDefault="00D57201" w:rsidP="00D57201">
      <w:pPr>
        <w:spacing w:after="0"/>
        <w:ind w:firstLine="709"/>
        <w:jc w:val="both"/>
        <w:rPr>
          <w:sz w:val="24"/>
          <w:szCs w:val="24"/>
        </w:rPr>
      </w:pPr>
      <w:r w:rsidRPr="00D57201">
        <w:rPr>
          <w:sz w:val="24"/>
          <w:szCs w:val="24"/>
        </w:rPr>
        <w:t xml:space="preserve">а) для граждан, получивших свидетельство о рождении в странах дальнего зарубежья - свидетельство о рождении ребенка, легализованное на территории Приднестровской Молдавской Республики в соответствии с законодательством Приднестровской Молдавской Республики; </w:t>
      </w:r>
    </w:p>
    <w:p w:rsidR="00F77674" w:rsidRDefault="00D57201" w:rsidP="00D57201">
      <w:pPr>
        <w:spacing w:after="0"/>
        <w:ind w:firstLine="709"/>
        <w:jc w:val="both"/>
        <w:rPr>
          <w:sz w:val="24"/>
          <w:szCs w:val="24"/>
        </w:rPr>
      </w:pPr>
      <w:r w:rsidRPr="00D57201">
        <w:rPr>
          <w:sz w:val="24"/>
          <w:szCs w:val="24"/>
        </w:rPr>
        <w:lastRenderedPageBreak/>
        <w:t xml:space="preserve">б) для граждан, получивших свидетельство о рождении ребенка в иностранном государстве на иностранном языке - нотариально заверенная копия свидетельства о рождении ребенка с нотариально заверенным переводом; </w:t>
      </w:r>
    </w:p>
    <w:p w:rsidR="00F77674" w:rsidRDefault="00D57201" w:rsidP="00D57201">
      <w:pPr>
        <w:spacing w:after="0"/>
        <w:ind w:firstLine="709"/>
        <w:jc w:val="both"/>
        <w:rPr>
          <w:sz w:val="24"/>
          <w:szCs w:val="24"/>
        </w:rPr>
      </w:pPr>
      <w:r w:rsidRPr="00D57201">
        <w:rPr>
          <w:sz w:val="24"/>
          <w:szCs w:val="24"/>
        </w:rPr>
        <w:t xml:space="preserve">3) сведения по месту постоянного места жительства за пределами Приднестровской Молдавской Республики о неполучении ежемесячного пособия по уходу за ребенком до достижения им возраста 2 (двух) лет (для граждан Приднестровской Молдавской Республики, имеющим регистрацию по месту жительства на территории Приднестровской Молдавской Республики, а также граждан Приднестровской Молдавской Республики, иностранным гражданам и лицам без гражданства, имеющим постоянное место жительства за пределами Приднестровской Молдавской Республики); </w:t>
      </w:r>
    </w:p>
    <w:p w:rsidR="00F77674" w:rsidRDefault="00D57201" w:rsidP="00D57201">
      <w:pPr>
        <w:spacing w:after="0"/>
        <w:ind w:firstLine="709"/>
        <w:jc w:val="both"/>
        <w:rPr>
          <w:sz w:val="24"/>
          <w:szCs w:val="24"/>
        </w:rPr>
      </w:pPr>
      <w:r w:rsidRPr="00D57201">
        <w:rPr>
          <w:sz w:val="24"/>
          <w:szCs w:val="24"/>
        </w:rPr>
        <w:t xml:space="preserve">4) трудовая книжка (военный билет) или выписка из трудовой книжки о последнем месте работы, заверенная в установленном порядке (разворот первой страницы трудовой книжки и последняя страница с записью о последнем месте работы); </w:t>
      </w:r>
    </w:p>
    <w:p w:rsidR="00F77674" w:rsidRDefault="00D57201" w:rsidP="00D57201">
      <w:pPr>
        <w:spacing w:after="0"/>
        <w:ind w:firstLine="709"/>
        <w:jc w:val="both"/>
        <w:rPr>
          <w:sz w:val="24"/>
          <w:szCs w:val="24"/>
        </w:rPr>
      </w:pPr>
      <w:r w:rsidRPr="00D57201">
        <w:rPr>
          <w:sz w:val="24"/>
          <w:szCs w:val="24"/>
        </w:rPr>
        <w:t xml:space="preserve">5) сведения с последнего места работы о произведенных выплатах гарантированных государством пособий по материнству; </w:t>
      </w:r>
    </w:p>
    <w:p w:rsidR="00F77674" w:rsidRDefault="00D57201" w:rsidP="00D57201">
      <w:pPr>
        <w:spacing w:after="0"/>
        <w:ind w:firstLine="709"/>
        <w:jc w:val="both"/>
        <w:rPr>
          <w:sz w:val="24"/>
          <w:szCs w:val="24"/>
        </w:rPr>
      </w:pPr>
      <w:r w:rsidRPr="00D57201">
        <w:rPr>
          <w:sz w:val="24"/>
          <w:szCs w:val="24"/>
        </w:rPr>
        <w:t xml:space="preserve">6) документы, удостоверяющие личности обоих (при подаче заявки посредством Портала с использованием усиленной квалифицированной электронной подписи документ, удостоверяющий личность заявителя, не требуется); </w:t>
      </w:r>
    </w:p>
    <w:p w:rsidR="00F77674" w:rsidRDefault="00D57201" w:rsidP="00D57201">
      <w:pPr>
        <w:spacing w:after="0"/>
        <w:ind w:firstLine="709"/>
        <w:jc w:val="both"/>
        <w:rPr>
          <w:sz w:val="24"/>
          <w:szCs w:val="24"/>
        </w:rPr>
      </w:pPr>
      <w:r w:rsidRPr="00D57201">
        <w:rPr>
          <w:sz w:val="24"/>
          <w:szCs w:val="24"/>
        </w:rPr>
        <w:t xml:space="preserve">7) при необходимости документы органов ЗАГС: свидетельство о браке (расторжении брака), свидетельство об установлении отцовства, документ удостоверяющий опекунство; </w:t>
      </w:r>
    </w:p>
    <w:p w:rsidR="00F77674" w:rsidRDefault="00D57201" w:rsidP="00D57201">
      <w:pPr>
        <w:spacing w:after="0"/>
        <w:ind w:firstLine="709"/>
        <w:jc w:val="both"/>
        <w:rPr>
          <w:sz w:val="24"/>
          <w:szCs w:val="24"/>
        </w:rPr>
      </w:pPr>
      <w:r w:rsidRPr="00D57201">
        <w:rPr>
          <w:sz w:val="24"/>
          <w:szCs w:val="24"/>
        </w:rPr>
        <w:t xml:space="preserve">б) для матери либо отца, или опекуна, прекратившего свою деятельность в качестве индивидуального предпринимателя на период по уходу за ребенком до достижения им возраста 2 (двух) лет, а также продолжающего предпринимательскую деятельность: </w:t>
      </w:r>
    </w:p>
    <w:p w:rsidR="00F77674" w:rsidRDefault="00D57201" w:rsidP="00D57201">
      <w:pPr>
        <w:spacing w:after="0"/>
        <w:ind w:firstLine="709"/>
        <w:jc w:val="both"/>
        <w:rPr>
          <w:sz w:val="24"/>
          <w:szCs w:val="24"/>
        </w:rPr>
      </w:pPr>
      <w:r w:rsidRPr="00D57201">
        <w:rPr>
          <w:sz w:val="24"/>
          <w:szCs w:val="24"/>
        </w:rPr>
        <w:t xml:space="preserve">1) заявление о назначении этого пособия (Приложение № 1 к настоящему Регламенту); </w:t>
      </w:r>
    </w:p>
    <w:p w:rsidR="00C51C8F" w:rsidRDefault="00D57201" w:rsidP="00D57201">
      <w:pPr>
        <w:spacing w:after="0"/>
        <w:ind w:firstLine="709"/>
        <w:jc w:val="both"/>
        <w:rPr>
          <w:sz w:val="24"/>
          <w:szCs w:val="24"/>
        </w:rPr>
      </w:pPr>
      <w:r w:rsidRPr="00D57201">
        <w:rPr>
          <w:sz w:val="24"/>
          <w:szCs w:val="24"/>
        </w:rPr>
        <w:t xml:space="preserve">2) свидетельство о рождении ребенка (детей). </w:t>
      </w:r>
    </w:p>
    <w:p w:rsidR="00C51C8F" w:rsidRDefault="00D57201" w:rsidP="00D57201">
      <w:pPr>
        <w:spacing w:after="0"/>
        <w:ind w:firstLine="709"/>
        <w:jc w:val="both"/>
        <w:rPr>
          <w:sz w:val="24"/>
          <w:szCs w:val="24"/>
        </w:rPr>
      </w:pPr>
      <w:r w:rsidRPr="00D57201">
        <w:rPr>
          <w:sz w:val="24"/>
          <w:szCs w:val="24"/>
        </w:rPr>
        <w:t xml:space="preserve">В случае регистрации рождения ребенка за пределами Приднестровской Молдавской Республики: </w:t>
      </w:r>
    </w:p>
    <w:p w:rsidR="00C51C8F" w:rsidRDefault="00D57201" w:rsidP="00D57201">
      <w:pPr>
        <w:spacing w:after="0"/>
        <w:ind w:firstLine="709"/>
        <w:jc w:val="both"/>
        <w:rPr>
          <w:sz w:val="24"/>
          <w:szCs w:val="24"/>
        </w:rPr>
      </w:pPr>
      <w:r w:rsidRPr="00D57201">
        <w:rPr>
          <w:sz w:val="24"/>
          <w:szCs w:val="24"/>
        </w:rPr>
        <w:t xml:space="preserve">а) для граждан, получивших свидетельство о рождении в странах дальнего зарубежья - свидетельство о рождении ребенка, легализованное на территории Приднестровской Молдавской Республики в соответствии с законодательством Приднестровской Молдавской Республики; </w:t>
      </w:r>
    </w:p>
    <w:p w:rsidR="00C51C8F" w:rsidRDefault="00D57201" w:rsidP="00D57201">
      <w:pPr>
        <w:spacing w:after="0"/>
        <w:ind w:firstLine="709"/>
        <w:jc w:val="both"/>
        <w:rPr>
          <w:sz w:val="24"/>
          <w:szCs w:val="24"/>
        </w:rPr>
      </w:pPr>
      <w:r w:rsidRPr="00D57201">
        <w:rPr>
          <w:sz w:val="24"/>
          <w:szCs w:val="24"/>
        </w:rPr>
        <w:t xml:space="preserve">б) для граждан, получивших свидетельство о рождении ребенка в иностранном государстве на иностранном языке - нотариально заверенная копия свидетельства о рождении ребенка с нотариально заверенным переводом; </w:t>
      </w:r>
    </w:p>
    <w:p w:rsidR="00C51C8F" w:rsidRDefault="00D57201" w:rsidP="00D57201">
      <w:pPr>
        <w:spacing w:after="0"/>
        <w:ind w:firstLine="709"/>
        <w:jc w:val="both"/>
        <w:rPr>
          <w:sz w:val="24"/>
          <w:szCs w:val="24"/>
        </w:rPr>
      </w:pPr>
      <w:r w:rsidRPr="00D57201">
        <w:rPr>
          <w:sz w:val="24"/>
          <w:szCs w:val="24"/>
        </w:rPr>
        <w:t xml:space="preserve">3) сведения по месту постоянного жительства за пределами Приднестровской Молдавской Республики о неполучении ежемесячного пособия по уходу за ребенком до достижения им возраста двух лет (для граждан Приднестровской Молдавской Республики, имеющим регистрацию по месту жительства на территории Приднестровской Молдавской Республики, а также граждан Приднестровской Молдавской Республики, иностранным гражданам и лицам без гражданства, имеющим постоянное место жительства за пределами Приднестровской Молдавской Республики); </w:t>
      </w:r>
    </w:p>
    <w:p w:rsidR="00C51C8F" w:rsidRDefault="00D57201" w:rsidP="00D57201">
      <w:pPr>
        <w:spacing w:after="0"/>
        <w:ind w:firstLine="709"/>
        <w:jc w:val="both"/>
        <w:rPr>
          <w:sz w:val="24"/>
          <w:szCs w:val="24"/>
        </w:rPr>
      </w:pPr>
      <w:r w:rsidRPr="00D57201">
        <w:rPr>
          <w:sz w:val="24"/>
          <w:szCs w:val="24"/>
        </w:rPr>
        <w:t xml:space="preserve">4) документы, предоставляющие право на применение специальных налоговых режимов (предпринимательский патент, удостоверение самозанятого лица, документ, подтверждающий право на применение упрощенной системы налогообложения); </w:t>
      </w:r>
    </w:p>
    <w:p w:rsidR="00C51C8F" w:rsidRDefault="00D57201" w:rsidP="00D57201">
      <w:pPr>
        <w:spacing w:after="0"/>
        <w:ind w:firstLine="709"/>
        <w:jc w:val="both"/>
        <w:rPr>
          <w:sz w:val="24"/>
          <w:szCs w:val="24"/>
        </w:rPr>
      </w:pPr>
      <w:r w:rsidRPr="00D57201">
        <w:rPr>
          <w:sz w:val="24"/>
          <w:szCs w:val="24"/>
        </w:rPr>
        <w:t xml:space="preserve">5) трудовые книжки обоих родителей или выписки из трудовых книжек о последнем месте работы, заверенные в установленном порядке (разворот первой страницы трудовой книжки и последняя страница с записью о последнем месте работы). </w:t>
      </w:r>
    </w:p>
    <w:p w:rsidR="00C51C8F" w:rsidRDefault="00D57201" w:rsidP="00D57201">
      <w:pPr>
        <w:spacing w:after="0"/>
        <w:ind w:firstLine="709"/>
        <w:jc w:val="both"/>
        <w:rPr>
          <w:sz w:val="24"/>
          <w:szCs w:val="24"/>
        </w:rPr>
      </w:pPr>
      <w:r w:rsidRPr="00D57201">
        <w:rPr>
          <w:sz w:val="24"/>
          <w:szCs w:val="24"/>
        </w:rPr>
        <w:t xml:space="preserve">В случае отсутствия трудовой книжки необходимо предоставить заявление в произвольной форме с указанием причин отсутствия трудовой книжки; </w:t>
      </w:r>
    </w:p>
    <w:p w:rsidR="00C51C8F" w:rsidRDefault="00D57201" w:rsidP="00D57201">
      <w:pPr>
        <w:spacing w:after="0"/>
        <w:ind w:firstLine="709"/>
        <w:jc w:val="both"/>
        <w:rPr>
          <w:sz w:val="24"/>
          <w:szCs w:val="24"/>
        </w:rPr>
      </w:pPr>
      <w:r w:rsidRPr="00D57201">
        <w:rPr>
          <w:sz w:val="24"/>
          <w:szCs w:val="24"/>
        </w:rPr>
        <w:t xml:space="preserve">6) документы, удостоверяющие личность обоих родителей (при подаче заявки посредством Портала с использованием усиленной квалифицированной электронной подписи документ, удостоверяющий личность заявителя, не требуется); </w:t>
      </w:r>
    </w:p>
    <w:p w:rsidR="00C51C8F" w:rsidRDefault="00D57201" w:rsidP="00D57201">
      <w:pPr>
        <w:spacing w:after="0"/>
        <w:ind w:firstLine="709"/>
        <w:jc w:val="both"/>
        <w:rPr>
          <w:sz w:val="24"/>
          <w:szCs w:val="24"/>
        </w:rPr>
      </w:pPr>
      <w:r w:rsidRPr="00D57201">
        <w:rPr>
          <w:sz w:val="24"/>
          <w:szCs w:val="24"/>
        </w:rPr>
        <w:t xml:space="preserve">7) при необходимости документы органов ЗАГС: свидетельство о браке (расторжении брака), свидетельство об установлении отцовства, документ удостоверяющий опекунство. </w:t>
      </w:r>
    </w:p>
    <w:p w:rsidR="00C51C8F" w:rsidRDefault="00D57201" w:rsidP="00D57201">
      <w:pPr>
        <w:spacing w:after="0"/>
        <w:ind w:firstLine="709"/>
        <w:jc w:val="both"/>
        <w:rPr>
          <w:sz w:val="24"/>
          <w:szCs w:val="24"/>
        </w:rPr>
      </w:pPr>
      <w:r w:rsidRPr="00D57201">
        <w:rPr>
          <w:sz w:val="24"/>
          <w:szCs w:val="24"/>
        </w:rPr>
        <w:lastRenderedPageBreak/>
        <w:t xml:space="preserve">в) для неработающих или не обучающихся, а также обучающихся на заочной форме обучения в организациях профессионального образования матери либо отца, опекуна, фактически осуществляющей (его) уход за ребенком: </w:t>
      </w:r>
    </w:p>
    <w:p w:rsidR="00C51C8F" w:rsidRDefault="00D57201" w:rsidP="00D57201">
      <w:pPr>
        <w:spacing w:after="0"/>
        <w:ind w:firstLine="709"/>
        <w:jc w:val="both"/>
        <w:rPr>
          <w:sz w:val="24"/>
          <w:szCs w:val="24"/>
        </w:rPr>
      </w:pPr>
      <w:r w:rsidRPr="00D57201">
        <w:rPr>
          <w:sz w:val="24"/>
          <w:szCs w:val="24"/>
        </w:rPr>
        <w:t xml:space="preserve">1) заявление о назначении пособия (Приложение № 1 к настоящему Регламенту); </w:t>
      </w:r>
    </w:p>
    <w:p w:rsidR="00C51C8F" w:rsidRDefault="00D57201" w:rsidP="00D57201">
      <w:pPr>
        <w:spacing w:after="0"/>
        <w:ind w:firstLine="709"/>
        <w:jc w:val="both"/>
        <w:rPr>
          <w:sz w:val="24"/>
          <w:szCs w:val="24"/>
        </w:rPr>
      </w:pPr>
      <w:r w:rsidRPr="00D57201">
        <w:rPr>
          <w:sz w:val="24"/>
          <w:szCs w:val="24"/>
        </w:rPr>
        <w:t xml:space="preserve">2) свидетельство о рождении ребенка (детей). </w:t>
      </w:r>
    </w:p>
    <w:p w:rsidR="00C51C8F" w:rsidRDefault="00D57201" w:rsidP="00D57201">
      <w:pPr>
        <w:spacing w:after="0"/>
        <w:ind w:firstLine="709"/>
        <w:jc w:val="both"/>
        <w:rPr>
          <w:sz w:val="24"/>
          <w:szCs w:val="24"/>
        </w:rPr>
      </w:pPr>
      <w:r w:rsidRPr="00D57201">
        <w:rPr>
          <w:sz w:val="24"/>
          <w:szCs w:val="24"/>
        </w:rPr>
        <w:t xml:space="preserve">В случае регистрации рождения ребенка за пределами Приднестровской Молдавской Республики: </w:t>
      </w:r>
    </w:p>
    <w:p w:rsidR="00C51C8F" w:rsidRDefault="00D57201" w:rsidP="00D57201">
      <w:pPr>
        <w:spacing w:after="0"/>
        <w:ind w:firstLine="709"/>
        <w:jc w:val="both"/>
        <w:rPr>
          <w:sz w:val="24"/>
          <w:szCs w:val="24"/>
        </w:rPr>
      </w:pPr>
      <w:r w:rsidRPr="00D57201">
        <w:rPr>
          <w:sz w:val="24"/>
          <w:szCs w:val="24"/>
        </w:rPr>
        <w:t xml:space="preserve">а) для граждан, получивших свидетельство о рождении в странах дальнего зарубежья - свидетельство о рождении ребенка, легализованное на территории Приднестровской Молдавской Республики в соответствии с законодательством Приднестровской Молдавской Республики; </w:t>
      </w:r>
    </w:p>
    <w:p w:rsidR="00C51C8F" w:rsidRDefault="00D57201" w:rsidP="00D57201">
      <w:pPr>
        <w:spacing w:after="0"/>
        <w:ind w:firstLine="709"/>
        <w:jc w:val="both"/>
        <w:rPr>
          <w:sz w:val="24"/>
          <w:szCs w:val="24"/>
        </w:rPr>
      </w:pPr>
      <w:r w:rsidRPr="00D57201">
        <w:rPr>
          <w:sz w:val="24"/>
          <w:szCs w:val="24"/>
        </w:rPr>
        <w:t xml:space="preserve">б) для граждан, получивших свидетельство о рождении ребенка в иностранном государстве на иностранном языке - нотариально заверенная копия свидетельства о рождении ребенка с нотариально заверенным переводом; </w:t>
      </w:r>
    </w:p>
    <w:p w:rsidR="00C51C8F" w:rsidRDefault="00D57201" w:rsidP="00D57201">
      <w:pPr>
        <w:spacing w:after="0"/>
        <w:ind w:firstLine="709"/>
        <w:jc w:val="both"/>
        <w:rPr>
          <w:sz w:val="24"/>
          <w:szCs w:val="24"/>
        </w:rPr>
      </w:pPr>
      <w:r w:rsidRPr="00D57201">
        <w:rPr>
          <w:sz w:val="24"/>
          <w:szCs w:val="24"/>
        </w:rPr>
        <w:t xml:space="preserve">3) сведения по месту постоянного жительства за пределами Приднестровской Молдавской Республики о неполучении ежемесячного пособия по уходу за ребенком до достижения им возраста 2 (двух) лет (для граждан Приднестровской Молдавской Республики, имеющим регистрацию по месту жительства на территории Приднестровской Молдавской Республики, а также граждан Приднестровской Молдавской Республики, иностранным гражданам и лицам без гражданства, имеющим постоянное место жительства за пределами Приднестровской Молдавской Республики); </w:t>
      </w:r>
    </w:p>
    <w:p w:rsidR="00C51C8F" w:rsidRDefault="00D57201" w:rsidP="00D57201">
      <w:pPr>
        <w:spacing w:after="0"/>
        <w:ind w:firstLine="709"/>
        <w:jc w:val="both"/>
        <w:rPr>
          <w:sz w:val="24"/>
          <w:szCs w:val="24"/>
        </w:rPr>
      </w:pPr>
      <w:r w:rsidRPr="00D57201">
        <w:rPr>
          <w:sz w:val="24"/>
          <w:szCs w:val="24"/>
        </w:rPr>
        <w:t xml:space="preserve">4) трудовые книжки обоих родителей или выписки из трудовых книжек о последнем месте работы, заверенные в установленном порядке (разворот первой страницы трудовой книжки и последняя страница с записью о последнем месте работы). </w:t>
      </w:r>
    </w:p>
    <w:p w:rsidR="00C51C8F" w:rsidRDefault="00D57201" w:rsidP="00D57201">
      <w:pPr>
        <w:spacing w:after="0"/>
        <w:ind w:firstLine="709"/>
        <w:jc w:val="both"/>
        <w:rPr>
          <w:sz w:val="24"/>
          <w:szCs w:val="24"/>
        </w:rPr>
      </w:pPr>
      <w:r w:rsidRPr="00D57201">
        <w:rPr>
          <w:sz w:val="24"/>
          <w:szCs w:val="24"/>
        </w:rPr>
        <w:t xml:space="preserve">В случае отсутствия трудовой книжки необходимо предоставить заявление в произвольной форме с указанием причин отсутствия трудовой книжки; </w:t>
      </w:r>
    </w:p>
    <w:p w:rsidR="00C51C8F" w:rsidRDefault="00D57201" w:rsidP="00D57201">
      <w:pPr>
        <w:spacing w:after="0"/>
        <w:ind w:firstLine="709"/>
        <w:jc w:val="both"/>
        <w:rPr>
          <w:sz w:val="24"/>
          <w:szCs w:val="24"/>
        </w:rPr>
      </w:pPr>
      <w:r w:rsidRPr="00D57201">
        <w:rPr>
          <w:sz w:val="24"/>
          <w:szCs w:val="24"/>
        </w:rPr>
        <w:t xml:space="preserve">5) сведения с места работы (учебы, службы) о неполучении данного вида пособия в случае, если один из родителей работает (служит, учится); </w:t>
      </w:r>
    </w:p>
    <w:p w:rsidR="00C51C8F" w:rsidRDefault="00D57201" w:rsidP="00D57201">
      <w:pPr>
        <w:spacing w:after="0"/>
        <w:ind w:firstLine="709"/>
        <w:jc w:val="both"/>
        <w:rPr>
          <w:sz w:val="24"/>
          <w:szCs w:val="24"/>
        </w:rPr>
      </w:pPr>
      <w:r w:rsidRPr="00D57201">
        <w:rPr>
          <w:sz w:val="24"/>
          <w:szCs w:val="24"/>
        </w:rPr>
        <w:t xml:space="preserve">6) документы, удостоверяющие личность обоих родителей (при подаче заявки посредством Портала с использованием усиленной квалифицированной электронной подписи документ, удостоверяющий личность заявителя, не требуется); </w:t>
      </w:r>
    </w:p>
    <w:p w:rsidR="00C51C8F" w:rsidRDefault="00D57201" w:rsidP="00D57201">
      <w:pPr>
        <w:spacing w:after="0"/>
        <w:ind w:firstLine="709"/>
        <w:jc w:val="both"/>
        <w:rPr>
          <w:sz w:val="24"/>
          <w:szCs w:val="24"/>
        </w:rPr>
      </w:pPr>
      <w:r w:rsidRPr="00D57201">
        <w:rPr>
          <w:sz w:val="24"/>
          <w:szCs w:val="24"/>
        </w:rPr>
        <w:t xml:space="preserve">7) при необходимости документы органов ЗАГС: свидетельство о браке (расторжении брака), свидетельство об установлении отцовства, документ удостоверяющий опекунство; </w:t>
      </w:r>
    </w:p>
    <w:p w:rsidR="00ED2CA4" w:rsidRPr="00ED2CA4" w:rsidRDefault="00ED2CA4" w:rsidP="00ED2CA4">
      <w:pPr>
        <w:spacing w:after="0"/>
        <w:ind w:firstLine="709"/>
        <w:jc w:val="both"/>
        <w:rPr>
          <w:sz w:val="24"/>
          <w:szCs w:val="24"/>
        </w:rPr>
      </w:pPr>
      <w:r w:rsidRPr="00ED2CA4">
        <w:rPr>
          <w:sz w:val="24"/>
          <w:szCs w:val="24"/>
        </w:rPr>
        <w:t xml:space="preserve">г) для матери либо отца или опекуна, прекратившей (его) свою деятельность в качестве частного нотариуса, приостановившей (его) статус адвоката на период по уходу за ребенком до достижения им возраста 2 (двух) лет, а также продолжающего деятельность в качестве частного нотариуса, адвоката: </w:t>
      </w:r>
    </w:p>
    <w:p w:rsidR="00ED2CA4" w:rsidRPr="00ED2CA4" w:rsidRDefault="00ED2CA4" w:rsidP="00ED2CA4">
      <w:pPr>
        <w:spacing w:after="0"/>
        <w:ind w:firstLine="709"/>
        <w:jc w:val="both"/>
        <w:rPr>
          <w:sz w:val="24"/>
          <w:szCs w:val="24"/>
        </w:rPr>
      </w:pPr>
      <w:r w:rsidRPr="00ED2CA4">
        <w:rPr>
          <w:sz w:val="24"/>
          <w:szCs w:val="24"/>
        </w:rPr>
        <w:t xml:space="preserve">1) заявление о назначении пособия (Приложение № 1 к настоящему Регламенту); </w:t>
      </w:r>
    </w:p>
    <w:p w:rsidR="00ED2CA4" w:rsidRPr="00ED2CA4" w:rsidRDefault="00ED2CA4" w:rsidP="00ED2CA4">
      <w:pPr>
        <w:spacing w:after="0"/>
        <w:ind w:firstLine="709"/>
        <w:jc w:val="both"/>
        <w:rPr>
          <w:sz w:val="24"/>
          <w:szCs w:val="24"/>
        </w:rPr>
      </w:pPr>
      <w:r w:rsidRPr="00ED2CA4">
        <w:rPr>
          <w:sz w:val="24"/>
          <w:szCs w:val="24"/>
        </w:rPr>
        <w:t xml:space="preserve">2) свидетельство о рождении ребенка (детей); </w:t>
      </w:r>
    </w:p>
    <w:p w:rsidR="00ED2CA4" w:rsidRPr="00ED2CA4" w:rsidRDefault="00ED2CA4" w:rsidP="00ED2CA4">
      <w:pPr>
        <w:spacing w:after="0"/>
        <w:ind w:firstLine="709"/>
        <w:jc w:val="both"/>
        <w:rPr>
          <w:sz w:val="24"/>
          <w:szCs w:val="24"/>
        </w:rPr>
      </w:pPr>
      <w:r w:rsidRPr="00ED2CA4">
        <w:rPr>
          <w:sz w:val="24"/>
          <w:szCs w:val="24"/>
        </w:rPr>
        <w:t xml:space="preserve">3) сведения по месту постоянного жительства за пределами Приднестровской Молдавской Республики о неполучении ежемесячного пособия по уходу за ребенком до достижения им возраста 2 (двух) лет (для граждан Приднестровской Молдавской Республики, имеющим регистрацию по месту жительства на территории Приднестровской Молдавской Республики, а также граждан Приднестровской Молдавской Республики, иностранным гражданам и лицам без гражданства, имеющим постоянное место жительства за пределами Приднестровской Молдавской Республики); </w:t>
      </w:r>
    </w:p>
    <w:p w:rsidR="00ED2CA4" w:rsidRPr="00ED2CA4" w:rsidRDefault="00ED2CA4" w:rsidP="00ED2CA4">
      <w:pPr>
        <w:spacing w:after="0"/>
        <w:ind w:firstLine="709"/>
        <w:jc w:val="both"/>
        <w:rPr>
          <w:sz w:val="24"/>
          <w:szCs w:val="24"/>
        </w:rPr>
      </w:pPr>
      <w:r w:rsidRPr="00ED2CA4">
        <w:rPr>
          <w:sz w:val="24"/>
          <w:szCs w:val="24"/>
        </w:rPr>
        <w:t xml:space="preserve">4) сведения, подтверждающие осуществление деятельности в качестве частного нотариуса, адвоката; </w:t>
      </w:r>
    </w:p>
    <w:p w:rsidR="00ED2CA4" w:rsidRPr="00ED2CA4" w:rsidRDefault="00ED2CA4" w:rsidP="00ED2CA4">
      <w:pPr>
        <w:spacing w:after="0"/>
        <w:ind w:firstLine="709"/>
        <w:jc w:val="both"/>
        <w:rPr>
          <w:sz w:val="24"/>
          <w:szCs w:val="24"/>
        </w:rPr>
      </w:pPr>
      <w:r w:rsidRPr="00ED2CA4">
        <w:rPr>
          <w:sz w:val="24"/>
          <w:szCs w:val="24"/>
        </w:rPr>
        <w:t xml:space="preserve">5) трудовые книжки обоих родителей или выписки из трудовых книжек о последнем месте работы, заверенные в установленном порядке (разворот первой страницы трудовой книжки и последняя страница с записью о последнем месте работы). </w:t>
      </w:r>
    </w:p>
    <w:p w:rsidR="00ED2CA4" w:rsidRPr="00ED2CA4" w:rsidRDefault="00ED2CA4" w:rsidP="00ED2CA4">
      <w:pPr>
        <w:spacing w:after="0"/>
        <w:ind w:firstLine="709"/>
        <w:jc w:val="both"/>
        <w:rPr>
          <w:sz w:val="24"/>
          <w:szCs w:val="24"/>
        </w:rPr>
      </w:pPr>
      <w:r w:rsidRPr="00ED2CA4">
        <w:rPr>
          <w:sz w:val="24"/>
          <w:szCs w:val="24"/>
        </w:rPr>
        <w:t xml:space="preserve">В случае отсутствия трудовой книжки необходимо предоставить заявление в произвольной форме с указанием причин отсутствия трудовой книжки. </w:t>
      </w:r>
    </w:p>
    <w:p w:rsidR="00ED2CA4" w:rsidRPr="00ED2CA4" w:rsidRDefault="00ED2CA4" w:rsidP="00ED2CA4">
      <w:pPr>
        <w:spacing w:after="0"/>
        <w:ind w:firstLine="709"/>
        <w:jc w:val="both"/>
        <w:rPr>
          <w:sz w:val="24"/>
          <w:szCs w:val="24"/>
        </w:rPr>
      </w:pPr>
      <w:r w:rsidRPr="00ED2CA4">
        <w:rPr>
          <w:sz w:val="24"/>
          <w:szCs w:val="24"/>
        </w:rPr>
        <w:lastRenderedPageBreak/>
        <w:t xml:space="preserve">6) документы, удостоверяющие личность обоих родителей (при подаче заявки посредством Портала с использованием усиленной квалифицированной электронной подписи документ, удостоверяющий личность заявителя, не требуется); </w:t>
      </w:r>
    </w:p>
    <w:p w:rsidR="00ED2CA4" w:rsidRPr="00ED2CA4" w:rsidRDefault="00ED2CA4" w:rsidP="00ED2CA4">
      <w:pPr>
        <w:spacing w:after="0"/>
        <w:ind w:firstLine="709"/>
        <w:jc w:val="both"/>
        <w:rPr>
          <w:sz w:val="24"/>
          <w:szCs w:val="24"/>
        </w:rPr>
      </w:pPr>
      <w:r w:rsidRPr="00ED2CA4">
        <w:rPr>
          <w:sz w:val="24"/>
          <w:szCs w:val="24"/>
        </w:rPr>
        <w:t xml:space="preserve">7) при необходимости документы органов ЗАГС: свидетельство о браке (расторжении брака), свидетельство об установлении отцовства, документ удостоверяющий опекунство. </w:t>
      </w:r>
    </w:p>
    <w:p w:rsidR="00ED2CA4" w:rsidRDefault="00ED2CA4" w:rsidP="00ED2CA4">
      <w:pPr>
        <w:spacing w:after="0"/>
        <w:ind w:firstLine="709"/>
        <w:jc w:val="both"/>
        <w:rPr>
          <w:sz w:val="24"/>
          <w:szCs w:val="24"/>
        </w:rPr>
      </w:pPr>
      <w:r w:rsidRPr="00ED2CA4">
        <w:rPr>
          <w:sz w:val="24"/>
          <w:szCs w:val="24"/>
        </w:rPr>
        <w:t>Пособие выплачивается также при продолжении деятельности в качестве частного нотариуса, адвоката.</w:t>
      </w:r>
    </w:p>
    <w:p w:rsidR="00C51C8F" w:rsidRDefault="00D57201" w:rsidP="00D57201">
      <w:pPr>
        <w:spacing w:after="0"/>
        <w:ind w:firstLine="709"/>
        <w:jc w:val="both"/>
        <w:rPr>
          <w:sz w:val="24"/>
          <w:szCs w:val="24"/>
        </w:rPr>
      </w:pPr>
      <w:r w:rsidRPr="00D57201">
        <w:rPr>
          <w:sz w:val="24"/>
          <w:szCs w:val="24"/>
        </w:rPr>
        <w:t xml:space="preserve">25. Перечень документов, необходимых для получения ежемесячного пособия на ребенка: </w:t>
      </w:r>
    </w:p>
    <w:p w:rsidR="00C51C8F" w:rsidRDefault="00D57201" w:rsidP="00D57201">
      <w:pPr>
        <w:spacing w:after="0"/>
        <w:ind w:firstLine="709"/>
        <w:jc w:val="both"/>
        <w:rPr>
          <w:sz w:val="24"/>
          <w:szCs w:val="24"/>
        </w:rPr>
      </w:pPr>
      <w:r w:rsidRPr="00D57201">
        <w:rPr>
          <w:sz w:val="24"/>
          <w:szCs w:val="24"/>
        </w:rPr>
        <w:t xml:space="preserve">а) заявление-декларация в письменной форме о назначении ежемесячного пособия на ребенка с указанием в нем сведений о доходах семьи (Приложение № 2 к настоящему Регламенту); </w:t>
      </w:r>
    </w:p>
    <w:p w:rsidR="00C51C8F" w:rsidRDefault="00D57201" w:rsidP="00D57201">
      <w:pPr>
        <w:spacing w:after="0"/>
        <w:ind w:firstLine="709"/>
        <w:jc w:val="both"/>
        <w:rPr>
          <w:sz w:val="24"/>
          <w:szCs w:val="24"/>
        </w:rPr>
      </w:pPr>
      <w:r w:rsidRPr="00D57201">
        <w:rPr>
          <w:sz w:val="24"/>
          <w:szCs w:val="24"/>
        </w:rPr>
        <w:t xml:space="preserve">б) трудовые книжки обоих родителей или выписки из трудовых книжек о последнем месте работы, заверенные в установленном порядке (разворот первой страницы трудовой книжки и последняя страница с записью о последнем месте работы), если военнообязанные родители не работают - военный билет (разворот первой страницы военного билета, и последняя страница с записью о месте службы). </w:t>
      </w:r>
    </w:p>
    <w:p w:rsidR="00C51C8F" w:rsidRDefault="00D57201" w:rsidP="00D57201">
      <w:pPr>
        <w:spacing w:after="0"/>
        <w:ind w:firstLine="709"/>
        <w:jc w:val="both"/>
        <w:rPr>
          <w:sz w:val="24"/>
          <w:szCs w:val="24"/>
        </w:rPr>
      </w:pPr>
      <w:r w:rsidRPr="00D57201">
        <w:rPr>
          <w:sz w:val="24"/>
          <w:szCs w:val="24"/>
        </w:rPr>
        <w:t xml:space="preserve">В случае отсутствия трудовой книжки необходимо предоставить заявление в произвольной форме с указанием причин отсутствия трудовой книжки; </w:t>
      </w:r>
    </w:p>
    <w:p w:rsidR="00C51C8F" w:rsidRDefault="00D57201" w:rsidP="00D57201">
      <w:pPr>
        <w:spacing w:after="0"/>
        <w:ind w:firstLine="709"/>
        <w:jc w:val="both"/>
        <w:rPr>
          <w:sz w:val="24"/>
          <w:szCs w:val="24"/>
        </w:rPr>
      </w:pPr>
      <w:r w:rsidRPr="00D57201">
        <w:rPr>
          <w:sz w:val="24"/>
          <w:szCs w:val="24"/>
        </w:rPr>
        <w:t xml:space="preserve">в) свидетельство о рождении ребенка (детей). </w:t>
      </w:r>
    </w:p>
    <w:p w:rsidR="00C51C8F" w:rsidRDefault="00D57201" w:rsidP="00D57201">
      <w:pPr>
        <w:spacing w:after="0"/>
        <w:ind w:firstLine="709"/>
        <w:jc w:val="both"/>
        <w:rPr>
          <w:sz w:val="24"/>
          <w:szCs w:val="24"/>
        </w:rPr>
      </w:pPr>
      <w:r w:rsidRPr="00D57201">
        <w:rPr>
          <w:sz w:val="24"/>
          <w:szCs w:val="24"/>
        </w:rPr>
        <w:t xml:space="preserve">В случае регистрации рождения ребенка за пределами Приднестровской Молдавской Республики: </w:t>
      </w:r>
    </w:p>
    <w:p w:rsidR="00C51C8F" w:rsidRDefault="00D57201" w:rsidP="00D57201">
      <w:pPr>
        <w:spacing w:after="0"/>
        <w:ind w:firstLine="709"/>
        <w:jc w:val="both"/>
        <w:rPr>
          <w:sz w:val="24"/>
          <w:szCs w:val="24"/>
        </w:rPr>
      </w:pPr>
      <w:r w:rsidRPr="00D57201">
        <w:rPr>
          <w:sz w:val="24"/>
          <w:szCs w:val="24"/>
        </w:rPr>
        <w:t xml:space="preserve">1) для граждан, получивших свидетельство о рождении в странах дальнего зарубежья - свидетельство о рождении ребенка, легализованное на территории Приднестровской Молдавской Республики в соответствии с законодательством Приднестровской Молдавской Республики; </w:t>
      </w:r>
    </w:p>
    <w:p w:rsidR="00C51C8F" w:rsidRDefault="00D57201" w:rsidP="00D57201">
      <w:pPr>
        <w:spacing w:after="0"/>
        <w:ind w:firstLine="709"/>
        <w:jc w:val="both"/>
        <w:rPr>
          <w:sz w:val="24"/>
          <w:szCs w:val="24"/>
        </w:rPr>
      </w:pPr>
      <w:r w:rsidRPr="00D57201">
        <w:rPr>
          <w:sz w:val="24"/>
          <w:szCs w:val="24"/>
        </w:rPr>
        <w:t xml:space="preserve">2) для граждан, получивших свидетельство о рождении ребенка в иностранном государстве на иностранном языке - нотариально заверенная копия свидетельства о рождении ребенка с нотариально заверенным переводом; </w:t>
      </w:r>
    </w:p>
    <w:p w:rsidR="00C51C8F" w:rsidRDefault="00D57201" w:rsidP="00D57201">
      <w:pPr>
        <w:spacing w:after="0"/>
        <w:ind w:firstLine="709"/>
        <w:jc w:val="both"/>
        <w:rPr>
          <w:sz w:val="24"/>
          <w:szCs w:val="24"/>
        </w:rPr>
      </w:pPr>
      <w:r w:rsidRPr="00D57201">
        <w:rPr>
          <w:sz w:val="24"/>
          <w:szCs w:val="24"/>
        </w:rPr>
        <w:t xml:space="preserve">г) справка об учебе в государственном или муниципальном общеобразовательном учреждении общего, профессионального начального, среднего специального и высшего образования ребенка (детей) старше 16 (шестнадцати) лет (для назначения ежемесячного пособия на детей-инвалидов справка об учебе не требуется); </w:t>
      </w:r>
    </w:p>
    <w:p w:rsidR="00C51C8F" w:rsidRDefault="00D57201" w:rsidP="00D57201">
      <w:pPr>
        <w:spacing w:after="0"/>
        <w:ind w:firstLine="709"/>
        <w:jc w:val="both"/>
        <w:rPr>
          <w:sz w:val="24"/>
          <w:szCs w:val="24"/>
        </w:rPr>
      </w:pPr>
      <w:r w:rsidRPr="00D57201">
        <w:rPr>
          <w:sz w:val="24"/>
          <w:szCs w:val="24"/>
        </w:rPr>
        <w:t xml:space="preserve">д) документы, удостоверяющие личность обоих родителей (при подаче заявки посредством Портала с использованием усиленной квалифицированной электронной подписи документ, удостоверяющий личность заявителя, не требуется); </w:t>
      </w:r>
    </w:p>
    <w:p w:rsidR="00C51C8F" w:rsidRDefault="00D57201" w:rsidP="00D57201">
      <w:pPr>
        <w:spacing w:after="0"/>
        <w:ind w:firstLine="709"/>
        <w:jc w:val="both"/>
        <w:rPr>
          <w:sz w:val="24"/>
          <w:szCs w:val="24"/>
        </w:rPr>
      </w:pPr>
      <w:r w:rsidRPr="00D57201">
        <w:rPr>
          <w:sz w:val="24"/>
          <w:szCs w:val="24"/>
        </w:rPr>
        <w:t xml:space="preserve">е) сведения по месту постоянного жительства за пределами Приднестровской Молдавской Республики о неполучении ежемесячного пособия на ребенка (для граждан Приднестровской Молдавской Республики, имеющим регистрацию по месту жительства на территории Приднестровской Молдавской Республики, а также иностранным гражданам и лицам без гражданства, работающим, осуществляющим индивидуальную предпринимательскую деятельность на территории Приднестровской Молдавской Республики и имеющим постоянное место жительства за пределами Приднестровской Молдавской Республики); </w:t>
      </w:r>
    </w:p>
    <w:p w:rsidR="00C51C8F" w:rsidRDefault="00D57201" w:rsidP="00D57201">
      <w:pPr>
        <w:spacing w:after="0"/>
        <w:ind w:firstLine="709"/>
        <w:jc w:val="both"/>
        <w:rPr>
          <w:sz w:val="24"/>
          <w:szCs w:val="24"/>
        </w:rPr>
      </w:pPr>
      <w:r w:rsidRPr="00D57201">
        <w:rPr>
          <w:sz w:val="24"/>
          <w:szCs w:val="24"/>
        </w:rPr>
        <w:t xml:space="preserve">ж) справка из органов ЗАГС об основании внесения в свидетельство о рождении сведений об отце ребенка (на детей одиноких матерей) (выдается органами ЗАГС лично заявителю); </w:t>
      </w:r>
    </w:p>
    <w:p w:rsidR="00C51C8F" w:rsidRDefault="00D57201" w:rsidP="00D57201">
      <w:pPr>
        <w:spacing w:after="0"/>
        <w:ind w:firstLine="709"/>
        <w:jc w:val="both"/>
        <w:rPr>
          <w:sz w:val="24"/>
          <w:szCs w:val="24"/>
        </w:rPr>
      </w:pPr>
      <w:r w:rsidRPr="00D57201">
        <w:rPr>
          <w:sz w:val="24"/>
          <w:szCs w:val="24"/>
        </w:rPr>
        <w:t xml:space="preserve">з) медицинское заключение на ребенка-инвалида в возрасте до 18 (восемнадцати) лет, выданное консилиумом врачебной экспертизы жизнеспособности (для получения ежемесячного пособия на ребенка-инвалида); </w:t>
      </w:r>
    </w:p>
    <w:p w:rsidR="00C51C8F" w:rsidRDefault="00D57201" w:rsidP="00D57201">
      <w:pPr>
        <w:spacing w:after="0"/>
        <w:ind w:firstLine="709"/>
        <w:jc w:val="both"/>
        <w:rPr>
          <w:sz w:val="24"/>
          <w:szCs w:val="24"/>
        </w:rPr>
      </w:pPr>
      <w:r w:rsidRPr="00D57201">
        <w:rPr>
          <w:sz w:val="24"/>
          <w:szCs w:val="24"/>
        </w:rPr>
        <w:t xml:space="preserve">и) справка из соответствующего учреждения о месте нахождения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(постановления судьи); справку из суда о причинах неисполнения решения суда (постановления судьи) (для получения ежемесячного пособия на детей, родители которых уклоняются от уплаты алиментов, либо в других случаях, предусмотренных законодательством Приднестровской Молдавской Республики, когда взыскание алиментов невозможно, в зависимости от оснований назначения пособий один из </w:t>
      </w:r>
      <w:r w:rsidRPr="00D57201">
        <w:rPr>
          <w:sz w:val="24"/>
          <w:szCs w:val="24"/>
        </w:rPr>
        <w:lastRenderedPageBreak/>
        <w:t xml:space="preserve">следующих документов: сообщение органов внутренних дел о том, что в месячный срок место нахождения разыскиваемого должника не установлено), (запрашиваются в рамках межведомственного взаимодействия); </w:t>
      </w:r>
    </w:p>
    <w:p w:rsidR="00C51C8F" w:rsidRDefault="00D57201" w:rsidP="00D57201">
      <w:pPr>
        <w:spacing w:after="0"/>
        <w:ind w:firstLine="709"/>
        <w:jc w:val="both"/>
        <w:rPr>
          <w:sz w:val="24"/>
          <w:szCs w:val="24"/>
        </w:rPr>
      </w:pPr>
      <w:r w:rsidRPr="00D57201">
        <w:rPr>
          <w:sz w:val="24"/>
          <w:szCs w:val="24"/>
        </w:rPr>
        <w:t xml:space="preserve">к) справка из паспортно-визовой службы органов внутренних дел о выезде гражданина на постоянное жительство за границу, а также сообщение Государственной службы судебных исполнителей Министерства юстиции Приднестровской Молдавской Республики о неисполнении решения суда о взыскании алиментов в случае проживания должника в иностранном государстве, с которым у Приднестровской Молдавской Республики заключен договор о правовой помощи (для получения ежемесячного пособия на детей, родители которых уклоняются от уплаты алиментов, либо в других случаях, предусмотренных законодательством Приднестровской Молдавской Республики, когда взыскание алиментов невозможно, в зависимости от оснований назначения пособий один из следующих документов: сообщение органов внутренних дел о том, что в месячный срок место нахождения разыскиваемого должника не установлено), (запрашиваются в рамках межведомственного взаимодействия); </w:t>
      </w:r>
    </w:p>
    <w:p w:rsidR="00C51C8F" w:rsidRDefault="00D57201" w:rsidP="00D57201">
      <w:pPr>
        <w:spacing w:after="0"/>
        <w:ind w:firstLine="709"/>
        <w:jc w:val="both"/>
        <w:rPr>
          <w:sz w:val="24"/>
          <w:szCs w:val="24"/>
        </w:rPr>
      </w:pPr>
      <w:r w:rsidRPr="00D57201">
        <w:rPr>
          <w:sz w:val="24"/>
          <w:szCs w:val="24"/>
        </w:rPr>
        <w:t xml:space="preserve">л) справка из воинской части, где отец ребенка проходит срочную военную службу (для получения ежемесячного пособия на детей военнослужащих, проходящих срочную военную службу по призыву); </w:t>
      </w:r>
    </w:p>
    <w:p w:rsidR="00C51C8F" w:rsidRDefault="00D57201" w:rsidP="00D57201">
      <w:pPr>
        <w:spacing w:after="0"/>
        <w:ind w:firstLine="709"/>
        <w:jc w:val="both"/>
        <w:rPr>
          <w:sz w:val="24"/>
          <w:szCs w:val="24"/>
        </w:rPr>
      </w:pPr>
      <w:r w:rsidRPr="00D57201">
        <w:rPr>
          <w:sz w:val="24"/>
          <w:szCs w:val="24"/>
        </w:rPr>
        <w:t xml:space="preserve">м) сведения органов социального обеспечения, выплачивающих пенсию (для получения ежемесячного пособия на детей получателей пенсии по инвалидности, получателей пенсии по случаю потери кормильца). </w:t>
      </w:r>
    </w:p>
    <w:p w:rsidR="00C51C8F" w:rsidRDefault="00D57201" w:rsidP="00D57201">
      <w:pPr>
        <w:spacing w:after="0"/>
        <w:ind w:firstLine="709"/>
        <w:jc w:val="both"/>
        <w:rPr>
          <w:sz w:val="24"/>
          <w:szCs w:val="24"/>
        </w:rPr>
      </w:pPr>
      <w:r w:rsidRPr="00D57201">
        <w:rPr>
          <w:sz w:val="24"/>
          <w:szCs w:val="24"/>
        </w:rPr>
        <w:t xml:space="preserve">Гражданами, постоянно проживающими за пределами Приднестровской Молдавской Республики, предоставляется справка из органа социального обеспечения иностранного государства, в котором один из родителей состоит на учете и является получателем пенсии (с указанием вида и срока получения пенсии). </w:t>
      </w:r>
    </w:p>
    <w:p w:rsidR="00C51C8F" w:rsidRDefault="00D57201" w:rsidP="00D57201">
      <w:pPr>
        <w:spacing w:after="0"/>
        <w:ind w:firstLine="709"/>
        <w:jc w:val="both"/>
        <w:rPr>
          <w:sz w:val="24"/>
          <w:szCs w:val="24"/>
        </w:rPr>
      </w:pPr>
      <w:r w:rsidRPr="00D57201">
        <w:rPr>
          <w:sz w:val="24"/>
          <w:szCs w:val="24"/>
        </w:rPr>
        <w:t xml:space="preserve">Для граждан, состоящих на учете в территориальных органах Фонда, данные сведения запрашиваются должностным лицом, осуществляющим назначение государственных пособий; </w:t>
      </w:r>
    </w:p>
    <w:p w:rsidR="00C51C8F" w:rsidRDefault="00D57201" w:rsidP="00D57201">
      <w:pPr>
        <w:spacing w:after="0"/>
        <w:ind w:firstLine="709"/>
        <w:jc w:val="both"/>
        <w:rPr>
          <w:sz w:val="24"/>
          <w:szCs w:val="24"/>
        </w:rPr>
      </w:pPr>
      <w:r w:rsidRPr="00D57201">
        <w:rPr>
          <w:sz w:val="24"/>
          <w:szCs w:val="24"/>
        </w:rPr>
        <w:t xml:space="preserve">н) справка о размере доходов каждого члена семьи </w:t>
      </w:r>
      <w:r w:rsidR="00C014BD" w:rsidRPr="00D46420">
        <w:rPr>
          <w:sz w:val="24"/>
          <w:szCs w:val="24"/>
        </w:rPr>
        <w:t>за 12 (двенадцать) месяцев,</w:t>
      </w:r>
      <w:r w:rsidRPr="00D57201">
        <w:rPr>
          <w:sz w:val="24"/>
          <w:szCs w:val="24"/>
        </w:rPr>
        <w:t xml:space="preserve"> предшествующих месяцу обращения за пособием для исчисления величины среднедушевого дохода семьи, дающего право на получение ежемесячного пособия на ребенка, исходя из состава семьи и доходов ее членов. При формировании личных дел получателей пособий при назначении всех видов пособий последними подшиваются документы, истребуемые дополнительно в случаях, когда необходимо подтвердить родство заявителя с ребенком, факт совместного проживания заявителя с ребенком, либо необходимо подтвердить изменение фамилии (имени, отчества (при наличии)) заявителя и в других случаях (документы органов ЗАГС). </w:t>
      </w:r>
    </w:p>
    <w:p w:rsidR="00C51C8F" w:rsidRDefault="00D57201" w:rsidP="00D57201">
      <w:pPr>
        <w:spacing w:after="0"/>
        <w:ind w:firstLine="709"/>
        <w:jc w:val="both"/>
        <w:rPr>
          <w:sz w:val="24"/>
          <w:szCs w:val="24"/>
        </w:rPr>
      </w:pPr>
      <w:r w:rsidRPr="00D57201">
        <w:rPr>
          <w:sz w:val="24"/>
          <w:szCs w:val="24"/>
        </w:rPr>
        <w:t xml:space="preserve">Кроме того, в случае необходимости предоставляются: </w:t>
      </w:r>
    </w:p>
    <w:p w:rsidR="00C51C8F" w:rsidRDefault="00D57201" w:rsidP="00D57201">
      <w:pPr>
        <w:spacing w:after="0"/>
        <w:ind w:firstLine="709"/>
        <w:jc w:val="both"/>
        <w:rPr>
          <w:sz w:val="24"/>
          <w:szCs w:val="24"/>
        </w:rPr>
      </w:pPr>
      <w:r w:rsidRPr="00D57201">
        <w:rPr>
          <w:sz w:val="24"/>
          <w:szCs w:val="24"/>
        </w:rPr>
        <w:t xml:space="preserve">а) на детей неработающего одинокого родителя, имеющего ребенка до 3 (трех) лет: </w:t>
      </w:r>
    </w:p>
    <w:p w:rsidR="00C51C8F" w:rsidRDefault="00D57201" w:rsidP="00D57201">
      <w:pPr>
        <w:spacing w:after="0"/>
        <w:ind w:firstLine="709"/>
        <w:jc w:val="both"/>
        <w:rPr>
          <w:sz w:val="24"/>
          <w:szCs w:val="24"/>
        </w:rPr>
      </w:pPr>
      <w:r w:rsidRPr="00D57201">
        <w:rPr>
          <w:sz w:val="24"/>
          <w:szCs w:val="24"/>
        </w:rPr>
        <w:t xml:space="preserve">1) сведения о расторжении брака; </w:t>
      </w:r>
    </w:p>
    <w:p w:rsidR="00C51C8F" w:rsidRDefault="00D57201" w:rsidP="00D57201">
      <w:pPr>
        <w:spacing w:after="0"/>
        <w:ind w:firstLine="709"/>
        <w:jc w:val="both"/>
        <w:rPr>
          <w:sz w:val="24"/>
          <w:szCs w:val="24"/>
        </w:rPr>
      </w:pPr>
      <w:r w:rsidRPr="00D57201">
        <w:rPr>
          <w:sz w:val="24"/>
          <w:szCs w:val="24"/>
        </w:rPr>
        <w:t xml:space="preserve">2) для одиноких матерей - копия справки, выданной органами ЗАГС (форма № 33); </w:t>
      </w:r>
    </w:p>
    <w:p w:rsidR="00C51C8F" w:rsidRDefault="00D57201" w:rsidP="00D57201">
      <w:pPr>
        <w:spacing w:after="0"/>
        <w:ind w:firstLine="709"/>
        <w:jc w:val="both"/>
        <w:rPr>
          <w:sz w:val="24"/>
          <w:szCs w:val="24"/>
        </w:rPr>
      </w:pPr>
      <w:r w:rsidRPr="00D57201">
        <w:rPr>
          <w:sz w:val="24"/>
          <w:szCs w:val="24"/>
        </w:rPr>
        <w:t xml:space="preserve">б) на детей одинокого неработающего родителя в многодетной семье в случае установления отцовства - свидетельство об установлении отцовства; </w:t>
      </w:r>
    </w:p>
    <w:p w:rsidR="00C51C8F" w:rsidRDefault="00D57201" w:rsidP="00D57201">
      <w:pPr>
        <w:spacing w:after="0"/>
        <w:ind w:firstLine="709"/>
        <w:jc w:val="both"/>
        <w:rPr>
          <w:sz w:val="24"/>
          <w:szCs w:val="24"/>
        </w:rPr>
      </w:pPr>
      <w:r w:rsidRPr="00D57201">
        <w:rPr>
          <w:sz w:val="24"/>
          <w:szCs w:val="24"/>
        </w:rPr>
        <w:t xml:space="preserve">в) на детей в семьях, где один или оба родителя являются студентами - справка (и) с места учебы. </w:t>
      </w:r>
    </w:p>
    <w:p w:rsidR="00C51C8F" w:rsidRPr="00402155" w:rsidRDefault="00D57201" w:rsidP="00364C8E">
      <w:pPr>
        <w:spacing w:after="0"/>
        <w:ind w:firstLine="709"/>
        <w:jc w:val="both"/>
        <w:rPr>
          <w:b/>
          <w:i/>
          <w:sz w:val="24"/>
          <w:szCs w:val="24"/>
        </w:rPr>
      </w:pPr>
      <w:r w:rsidRPr="00D57201">
        <w:rPr>
          <w:sz w:val="24"/>
          <w:szCs w:val="24"/>
        </w:rPr>
        <w:t xml:space="preserve">26. </w:t>
      </w:r>
      <w:r w:rsidR="00402155" w:rsidRPr="00402155">
        <w:rPr>
          <w:b/>
          <w:i/>
          <w:sz w:val="24"/>
          <w:szCs w:val="24"/>
        </w:rPr>
        <w:t>ИСКЛЮЧЕН (Приказ от 9 февраля 2023 года № 17).</w:t>
      </w:r>
    </w:p>
    <w:p w:rsidR="00C51C8F" w:rsidRDefault="00D57201" w:rsidP="00D57201">
      <w:pPr>
        <w:spacing w:after="0"/>
        <w:ind w:firstLine="709"/>
        <w:jc w:val="both"/>
        <w:rPr>
          <w:sz w:val="24"/>
          <w:szCs w:val="24"/>
        </w:rPr>
      </w:pPr>
      <w:r w:rsidRPr="00D57201">
        <w:rPr>
          <w:sz w:val="24"/>
          <w:szCs w:val="24"/>
        </w:rPr>
        <w:t>27. Компенсация многодетным семьям на ребенка-первоклассника назначается и выплачивается лицу, на которое оформлено личное дело многодетной семьи в территориальном органе Фонда и имеющему удостоверение многодетной семьи в целях приобретения школьной формы и школьно-письменных принадлежностей без истребования заявления о назначении компенсации многодетным семьям на ребенка</w:t>
      </w:r>
      <w:r w:rsidR="00C51C8F">
        <w:rPr>
          <w:sz w:val="24"/>
          <w:szCs w:val="24"/>
        </w:rPr>
        <w:t>-</w:t>
      </w:r>
      <w:r w:rsidRPr="00D57201">
        <w:rPr>
          <w:sz w:val="24"/>
          <w:szCs w:val="24"/>
        </w:rPr>
        <w:t xml:space="preserve">первоклассника. Выплата носит разовый характер. </w:t>
      </w:r>
    </w:p>
    <w:p w:rsidR="00C51C8F" w:rsidRDefault="00D57201" w:rsidP="00D57201">
      <w:pPr>
        <w:spacing w:after="0"/>
        <w:ind w:firstLine="709"/>
        <w:jc w:val="both"/>
        <w:rPr>
          <w:sz w:val="24"/>
          <w:szCs w:val="24"/>
        </w:rPr>
      </w:pPr>
      <w:r w:rsidRPr="00D57201">
        <w:rPr>
          <w:sz w:val="24"/>
          <w:szCs w:val="24"/>
        </w:rPr>
        <w:t xml:space="preserve">28. Перечень документов, необходимых для получения справки о состоянии на учете в качестве получателя пособия: </w:t>
      </w:r>
    </w:p>
    <w:p w:rsidR="00C51C8F" w:rsidRDefault="00D57201" w:rsidP="00D57201">
      <w:pPr>
        <w:spacing w:after="0"/>
        <w:ind w:firstLine="709"/>
        <w:jc w:val="both"/>
        <w:rPr>
          <w:sz w:val="24"/>
          <w:szCs w:val="24"/>
        </w:rPr>
      </w:pPr>
      <w:r w:rsidRPr="00D57201">
        <w:rPr>
          <w:sz w:val="24"/>
          <w:szCs w:val="24"/>
        </w:rPr>
        <w:t xml:space="preserve">а) личное заявление гражданина (заявителя) (Приложение № 3 к настоящему Регламенту). </w:t>
      </w:r>
    </w:p>
    <w:p w:rsidR="00C51C8F" w:rsidRDefault="00D57201" w:rsidP="00D57201">
      <w:pPr>
        <w:spacing w:after="0"/>
        <w:ind w:firstLine="709"/>
        <w:jc w:val="both"/>
        <w:rPr>
          <w:sz w:val="24"/>
          <w:szCs w:val="24"/>
        </w:rPr>
      </w:pPr>
      <w:r w:rsidRPr="00D57201">
        <w:rPr>
          <w:sz w:val="24"/>
          <w:szCs w:val="24"/>
        </w:rPr>
        <w:t xml:space="preserve">Заявление, представляемое посредством Портала, должно содержать усиленную квалифицированную электронную подпись заявителя; </w:t>
      </w:r>
    </w:p>
    <w:p w:rsidR="00C51C8F" w:rsidRDefault="00D57201" w:rsidP="00D57201">
      <w:pPr>
        <w:spacing w:after="0"/>
        <w:ind w:firstLine="709"/>
        <w:jc w:val="both"/>
        <w:rPr>
          <w:sz w:val="24"/>
          <w:szCs w:val="24"/>
        </w:rPr>
      </w:pPr>
      <w:r w:rsidRPr="00D57201">
        <w:rPr>
          <w:sz w:val="24"/>
          <w:szCs w:val="24"/>
        </w:rPr>
        <w:t xml:space="preserve">б) документ, удостоверяющий личность (необходим при личной явке). </w:t>
      </w:r>
    </w:p>
    <w:p w:rsidR="00C51C8F" w:rsidRDefault="00D57201" w:rsidP="00D57201">
      <w:pPr>
        <w:spacing w:after="0"/>
        <w:ind w:firstLine="709"/>
        <w:jc w:val="both"/>
        <w:rPr>
          <w:sz w:val="24"/>
          <w:szCs w:val="24"/>
        </w:rPr>
      </w:pPr>
      <w:r w:rsidRPr="00D57201">
        <w:rPr>
          <w:sz w:val="24"/>
          <w:szCs w:val="24"/>
        </w:rPr>
        <w:lastRenderedPageBreak/>
        <w:t xml:space="preserve">29. В качестве документа, подтверждающего место жительства на территории Приднестровской Молдавской Республики гражданина Приднестровской Молдавской Республики, гражданин вправе представить документ, удостоверяющий личность гражданина Приднестровской Молдавской Республики, с отметкой о прописке или регистрации по месту жительства на территории Приднестровской Молдавской Республики. </w:t>
      </w:r>
    </w:p>
    <w:p w:rsidR="00C51C8F" w:rsidRDefault="00D57201" w:rsidP="00D57201">
      <w:pPr>
        <w:spacing w:after="0"/>
        <w:ind w:firstLine="709"/>
        <w:jc w:val="both"/>
        <w:rPr>
          <w:sz w:val="24"/>
          <w:szCs w:val="24"/>
        </w:rPr>
      </w:pPr>
      <w:r w:rsidRPr="00D57201">
        <w:rPr>
          <w:sz w:val="24"/>
          <w:szCs w:val="24"/>
        </w:rPr>
        <w:t xml:space="preserve">30. В качестве документа, подтверждающего место пребывания на территории Приднестровской Молдавской Республики гражданина Приднестровской Молдавской Республики, гражданин вправе представить свидетельство о регистрации по месту пребывания на территории Приднестровской Молдавской Республики. </w:t>
      </w:r>
    </w:p>
    <w:p w:rsidR="00C51C8F" w:rsidRDefault="00D57201" w:rsidP="00D57201">
      <w:pPr>
        <w:spacing w:after="0"/>
        <w:ind w:firstLine="709"/>
        <w:jc w:val="both"/>
        <w:rPr>
          <w:sz w:val="24"/>
          <w:szCs w:val="24"/>
        </w:rPr>
      </w:pPr>
      <w:r w:rsidRPr="00D57201">
        <w:rPr>
          <w:sz w:val="24"/>
          <w:szCs w:val="24"/>
        </w:rPr>
        <w:t xml:space="preserve">31. В качестве документа, подтверждающего место жительства на территории Приднестровской Молдавской Республики иностранного гражданина или лица без гражданства, постоянно проживающего на территории Приднестровской Молдавской Республики, гражданин вправе представить вид на жительство с отметкой о месте регистрации по месту жительства. </w:t>
      </w:r>
    </w:p>
    <w:p w:rsidR="00C51C8F" w:rsidRDefault="00C51C8F" w:rsidP="00D57201">
      <w:pPr>
        <w:spacing w:after="0"/>
        <w:ind w:firstLine="709"/>
        <w:jc w:val="both"/>
        <w:rPr>
          <w:sz w:val="24"/>
          <w:szCs w:val="24"/>
        </w:rPr>
      </w:pPr>
    </w:p>
    <w:p w:rsidR="00C51C8F" w:rsidRPr="00C51C8F" w:rsidRDefault="00D57201" w:rsidP="00C51C8F">
      <w:pPr>
        <w:spacing w:after="0"/>
        <w:ind w:firstLine="709"/>
        <w:jc w:val="center"/>
        <w:rPr>
          <w:b/>
          <w:sz w:val="24"/>
          <w:szCs w:val="24"/>
        </w:rPr>
      </w:pPr>
      <w:r w:rsidRPr="00C51C8F">
        <w:rPr>
          <w:b/>
          <w:sz w:val="24"/>
          <w:szCs w:val="24"/>
        </w:rPr>
        <w:t>10. Исчерпывающий перечень документов, необходимых в соответствии с нормативными правовыми актами для предоставления государственных услуг, которые находятся в распоряжении государственных органов и иных органов, участвующих в предоставлении государственных услуг</w:t>
      </w:r>
    </w:p>
    <w:p w:rsidR="00C51C8F" w:rsidRDefault="00C51C8F" w:rsidP="00D57201">
      <w:pPr>
        <w:spacing w:after="0"/>
        <w:ind w:firstLine="709"/>
        <w:jc w:val="both"/>
        <w:rPr>
          <w:sz w:val="24"/>
          <w:szCs w:val="24"/>
        </w:rPr>
      </w:pPr>
    </w:p>
    <w:p w:rsidR="00C51C8F" w:rsidRDefault="00D57201" w:rsidP="00D57201">
      <w:pPr>
        <w:spacing w:after="0"/>
        <w:ind w:firstLine="709"/>
        <w:jc w:val="both"/>
        <w:rPr>
          <w:sz w:val="24"/>
          <w:szCs w:val="24"/>
        </w:rPr>
      </w:pPr>
      <w:r w:rsidRPr="00D57201">
        <w:rPr>
          <w:sz w:val="24"/>
          <w:szCs w:val="24"/>
        </w:rPr>
        <w:t>32. Истребование документов, необходимых в соответствии с нормативными правовыми актами Приднестровской Молдавской Республики для предоставления государственных услуг, которые находятся в распоряжении государственных органов и иных органов, участвующих в предоставлении государственных услуг, осуществляется территориальным органом Фонда без участия заявителя (представителя заявителя) в рамках межведомственного взаимодействия в порядке, установленном главой 25 настоящего Регламента.</w:t>
      </w:r>
    </w:p>
    <w:p w:rsidR="00C51C8F" w:rsidRDefault="00D57201" w:rsidP="00D57201">
      <w:pPr>
        <w:spacing w:after="0"/>
        <w:ind w:firstLine="709"/>
        <w:jc w:val="both"/>
        <w:rPr>
          <w:sz w:val="24"/>
          <w:szCs w:val="24"/>
        </w:rPr>
      </w:pPr>
      <w:r w:rsidRPr="00D57201">
        <w:rPr>
          <w:sz w:val="24"/>
          <w:szCs w:val="24"/>
        </w:rPr>
        <w:t xml:space="preserve">33. Сведения об актах гражданского состояния, предусмотренные главой 9 настоящего Регламента, истребуются территориальными органами Фонда посредством электронной базы данных единых государственных реестров данных об актах гражданского состояния в Приднестровской Молдавской Республике. </w:t>
      </w:r>
    </w:p>
    <w:p w:rsidR="00C51C8F" w:rsidRDefault="00D57201" w:rsidP="00D57201">
      <w:pPr>
        <w:spacing w:after="0"/>
        <w:ind w:firstLine="709"/>
        <w:jc w:val="both"/>
        <w:rPr>
          <w:sz w:val="24"/>
          <w:szCs w:val="24"/>
        </w:rPr>
      </w:pPr>
      <w:r w:rsidRPr="00D57201">
        <w:rPr>
          <w:sz w:val="24"/>
          <w:szCs w:val="24"/>
        </w:rPr>
        <w:t xml:space="preserve">В случае отсутствия сведений об актах гражданского состояния заявителя, необходимых для предоставления государственных услуг, содержащихся в электронной базе данных единых государственных реестров данных об актах гражданского состояния в Приднестровской Молдавской Республике, заявитель (представитель заявителя) предоставляет свидетельство о регистрации соответствующего акта гражданского состояния (подлинник). </w:t>
      </w:r>
    </w:p>
    <w:p w:rsidR="00D32A57" w:rsidRDefault="00D57201" w:rsidP="00D57201">
      <w:pPr>
        <w:spacing w:after="0"/>
        <w:ind w:firstLine="709"/>
        <w:jc w:val="both"/>
        <w:rPr>
          <w:sz w:val="24"/>
          <w:szCs w:val="24"/>
        </w:rPr>
      </w:pPr>
      <w:r w:rsidRPr="00D32A57">
        <w:rPr>
          <w:sz w:val="24"/>
          <w:szCs w:val="24"/>
        </w:rPr>
        <w:t xml:space="preserve">34. Заявитель (представитель заявителя) вправе представить дополнительно к документам, необходимым для предоставления государственных услуг, подлежащим предоставлению, документы, которые находятся в распоряжении государственных и иных органов. </w:t>
      </w:r>
    </w:p>
    <w:p w:rsidR="00D32A57" w:rsidRDefault="00D57201" w:rsidP="00D57201">
      <w:pPr>
        <w:spacing w:after="0"/>
        <w:ind w:firstLine="709"/>
        <w:jc w:val="both"/>
        <w:rPr>
          <w:sz w:val="24"/>
          <w:szCs w:val="24"/>
        </w:rPr>
      </w:pPr>
      <w:r w:rsidRPr="00D32A57">
        <w:rPr>
          <w:sz w:val="24"/>
          <w:szCs w:val="24"/>
        </w:rPr>
        <w:t xml:space="preserve">Непредставление заявителем (представителем заявителя) указанных в настоящем пункте Регламента документов, за исключением сведений, указанных в части второй пункта 33 настоящего Регламента, не является основанием для отказа в предоставлении государственных услуг.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11. Действия, требование осуществления которых от заявителя запрещено</w:t>
      </w:r>
    </w:p>
    <w:p w:rsidR="00D32A57" w:rsidRDefault="00D32A57" w:rsidP="00D57201">
      <w:pPr>
        <w:spacing w:after="0"/>
        <w:ind w:firstLine="709"/>
        <w:jc w:val="both"/>
        <w:rPr>
          <w:sz w:val="24"/>
          <w:szCs w:val="24"/>
        </w:rPr>
      </w:pPr>
    </w:p>
    <w:p w:rsidR="00D32A57" w:rsidRDefault="00D57201" w:rsidP="00D57201">
      <w:pPr>
        <w:spacing w:after="0"/>
        <w:ind w:firstLine="709"/>
        <w:jc w:val="both"/>
        <w:rPr>
          <w:sz w:val="24"/>
          <w:szCs w:val="24"/>
        </w:rPr>
      </w:pPr>
      <w:r w:rsidRPr="00D32A57">
        <w:rPr>
          <w:sz w:val="24"/>
          <w:szCs w:val="24"/>
        </w:rPr>
        <w:t xml:space="preserve">35 Должностные лица Фонда и его территориальных органов не вправе требовать от заявителя (представителя заявителя): </w:t>
      </w:r>
    </w:p>
    <w:p w:rsidR="00D32A57" w:rsidRDefault="00D57201" w:rsidP="00D57201">
      <w:pPr>
        <w:spacing w:after="0"/>
        <w:ind w:firstLine="709"/>
        <w:jc w:val="both"/>
        <w:rPr>
          <w:sz w:val="24"/>
          <w:szCs w:val="24"/>
        </w:rPr>
      </w:pPr>
      <w:r w:rsidRPr="00D32A57">
        <w:rPr>
          <w:sz w:val="24"/>
          <w:szCs w:val="24"/>
        </w:rPr>
        <w:t xml:space="preserve">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 </w:t>
      </w:r>
    </w:p>
    <w:p w:rsidR="00D32A57" w:rsidRDefault="00D57201" w:rsidP="00D57201">
      <w:pPr>
        <w:spacing w:after="0"/>
        <w:ind w:firstLine="709"/>
        <w:jc w:val="both"/>
        <w:rPr>
          <w:sz w:val="24"/>
          <w:szCs w:val="24"/>
        </w:rPr>
      </w:pPr>
      <w:r w:rsidRPr="00D32A57">
        <w:rPr>
          <w:sz w:val="24"/>
          <w:szCs w:val="24"/>
        </w:rPr>
        <w:t xml:space="preserve">б) предоставления документов и (или)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органов государственной власти Приднестровской Молдавской Республики, организаций, участвующих </w:t>
      </w:r>
      <w:r w:rsidRPr="00D32A57">
        <w:rPr>
          <w:sz w:val="24"/>
          <w:szCs w:val="24"/>
        </w:rPr>
        <w:lastRenderedPageBreak/>
        <w:t>в предоставлении государственных услуг, в соответствии с нормативными правовыми актами Приднестровской</w:t>
      </w:r>
      <w:r w:rsidRPr="00D57201">
        <w:rPr>
          <w:sz w:val="24"/>
          <w:szCs w:val="24"/>
        </w:rPr>
        <w:t xml:space="preserve"> Молдавской Республики, за исключением документов, перечень которых утвержден законодательством Приднестровской Молдавской Республики. Заявитель (представитель заявителя) вправе представить указанные документы и (или) информацию в органы, предоставляющие государственные услуги по собственной инициативе; </w:t>
      </w:r>
    </w:p>
    <w:p w:rsidR="00D32A57" w:rsidRDefault="00D57201" w:rsidP="00D57201">
      <w:pPr>
        <w:spacing w:after="0"/>
        <w:ind w:firstLine="709"/>
        <w:jc w:val="both"/>
        <w:rPr>
          <w:sz w:val="24"/>
          <w:szCs w:val="24"/>
        </w:rPr>
      </w:pPr>
      <w:r w:rsidRPr="00D57201">
        <w:rPr>
          <w:sz w:val="24"/>
          <w:szCs w:val="24"/>
        </w:rPr>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rsidR="00D32A57" w:rsidRDefault="00D57201" w:rsidP="00D57201">
      <w:pPr>
        <w:spacing w:after="0"/>
        <w:ind w:firstLine="709"/>
        <w:jc w:val="both"/>
        <w:rPr>
          <w:sz w:val="24"/>
          <w:szCs w:val="24"/>
        </w:rPr>
      </w:pPr>
      <w:r w:rsidRPr="00D57201">
        <w:rPr>
          <w:sz w:val="24"/>
          <w:szCs w:val="24"/>
        </w:rPr>
        <w:t xml:space="preserve">г) обращения за оказанием услуг, не включенных в Единый реестр государственных услуг, утвержденный законодательством Приднестровской Молдавской Республики, а также предоставления документов, выдаваемых по результатам оказания таких услуг.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12. Исчерпывающий перечень оснований для отказа в приеме документов, необходимых для предоставления государственных услуг</w:t>
      </w:r>
    </w:p>
    <w:p w:rsidR="00D32A57" w:rsidRDefault="00D32A57" w:rsidP="00D57201">
      <w:pPr>
        <w:spacing w:after="0"/>
        <w:ind w:firstLine="709"/>
        <w:jc w:val="both"/>
        <w:rPr>
          <w:sz w:val="24"/>
          <w:szCs w:val="24"/>
        </w:rPr>
      </w:pPr>
    </w:p>
    <w:p w:rsidR="00D32A57" w:rsidRDefault="00D57201" w:rsidP="00D57201">
      <w:pPr>
        <w:spacing w:after="0"/>
        <w:ind w:firstLine="709"/>
        <w:jc w:val="both"/>
        <w:rPr>
          <w:sz w:val="24"/>
          <w:szCs w:val="24"/>
        </w:rPr>
      </w:pPr>
      <w:r w:rsidRPr="00D57201">
        <w:rPr>
          <w:sz w:val="24"/>
          <w:szCs w:val="24"/>
        </w:rPr>
        <w:t xml:space="preserve">36. Основания для отказа в приеме документов, необходимых для предоставления государственных услуг: </w:t>
      </w:r>
    </w:p>
    <w:p w:rsidR="00D32A57" w:rsidRDefault="00D57201" w:rsidP="00D57201">
      <w:pPr>
        <w:spacing w:after="0"/>
        <w:ind w:firstLine="709"/>
        <w:jc w:val="both"/>
        <w:rPr>
          <w:sz w:val="24"/>
          <w:szCs w:val="24"/>
        </w:rPr>
      </w:pPr>
      <w:r w:rsidRPr="00D57201">
        <w:rPr>
          <w:sz w:val="24"/>
          <w:szCs w:val="24"/>
        </w:rPr>
        <w:t xml:space="preserve">а) отсутствие документа, удостоверяющего личность заявителя или его уполномоченного представителя (при личном обращении); </w:t>
      </w:r>
    </w:p>
    <w:p w:rsidR="00D32A57" w:rsidRDefault="00D57201" w:rsidP="00D57201">
      <w:pPr>
        <w:spacing w:after="0"/>
        <w:ind w:firstLine="709"/>
        <w:jc w:val="both"/>
        <w:rPr>
          <w:sz w:val="24"/>
          <w:szCs w:val="24"/>
        </w:rPr>
      </w:pPr>
      <w:r w:rsidRPr="00D57201">
        <w:rPr>
          <w:sz w:val="24"/>
          <w:szCs w:val="24"/>
        </w:rPr>
        <w:t xml:space="preserve">б) отсутствие документа, подтверждающего полномочия представителя заявителя; </w:t>
      </w:r>
    </w:p>
    <w:p w:rsidR="00D32A57" w:rsidRDefault="00D57201" w:rsidP="00D57201">
      <w:pPr>
        <w:spacing w:after="0"/>
        <w:ind w:firstLine="709"/>
        <w:jc w:val="both"/>
        <w:rPr>
          <w:sz w:val="24"/>
          <w:szCs w:val="24"/>
        </w:rPr>
      </w:pPr>
      <w:r w:rsidRPr="00D57201">
        <w:rPr>
          <w:sz w:val="24"/>
          <w:szCs w:val="24"/>
        </w:rPr>
        <w:t xml:space="preserve">в) представление документов, имеющих подчистки, приписки, исправления, не позволяющие однозначно истолковать их содержание; </w:t>
      </w:r>
    </w:p>
    <w:p w:rsidR="00D32A57" w:rsidRDefault="00D57201" w:rsidP="00D57201">
      <w:pPr>
        <w:spacing w:after="0"/>
        <w:ind w:firstLine="709"/>
        <w:jc w:val="both"/>
        <w:rPr>
          <w:sz w:val="24"/>
          <w:szCs w:val="24"/>
        </w:rPr>
      </w:pPr>
      <w:r w:rsidRPr="00D57201">
        <w:rPr>
          <w:sz w:val="24"/>
          <w:szCs w:val="24"/>
        </w:rPr>
        <w:t xml:space="preserve">г) документы оформлены ненадлежащим образом (несоответствие документа в части формы и содержания установленным законодательством Приднестровской Молдавской Республики требованиям, отсутствие подписей уполномоченных лиц, печатей и штампов, утвержденных в установленном порядке). </w:t>
      </w:r>
    </w:p>
    <w:p w:rsidR="00D32A57" w:rsidRDefault="00D57201" w:rsidP="00D57201">
      <w:pPr>
        <w:spacing w:after="0"/>
        <w:ind w:firstLine="709"/>
        <w:jc w:val="both"/>
        <w:rPr>
          <w:sz w:val="24"/>
          <w:szCs w:val="24"/>
        </w:rPr>
      </w:pPr>
      <w:r w:rsidRPr="00D57201">
        <w:rPr>
          <w:sz w:val="24"/>
          <w:szCs w:val="24"/>
        </w:rPr>
        <w:t xml:space="preserve">37. В случае наличия основания для отказа в приеме документов, необходимых для предоставления государственных услуг, территориальный орган Фонда письменно уведомляет заявителя о необходимости представления в 5 (пятидневный) срок заявления и документов, которые отсутствуют либо оформлены ненадлежащим образом.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13. Исчерпывающий перечень оснований для приостановления или отказа в предоставлении государственных услуг</w:t>
      </w:r>
    </w:p>
    <w:p w:rsidR="00D32A57" w:rsidRDefault="00D32A57" w:rsidP="00D57201">
      <w:pPr>
        <w:spacing w:after="0"/>
        <w:ind w:firstLine="709"/>
        <w:jc w:val="both"/>
        <w:rPr>
          <w:sz w:val="24"/>
          <w:szCs w:val="24"/>
        </w:rPr>
      </w:pPr>
    </w:p>
    <w:p w:rsidR="00D32A57" w:rsidRDefault="00D57201" w:rsidP="00D57201">
      <w:pPr>
        <w:spacing w:after="0"/>
        <w:ind w:firstLine="709"/>
        <w:jc w:val="both"/>
        <w:rPr>
          <w:sz w:val="24"/>
          <w:szCs w:val="24"/>
        </w:rPr>
      </w:pPr>
      <w:r w:rsidRPr="00D57201">
        <w:rPr>
          <w:sz w:val="24"/>
          <w:szCs w:val="24"/>
        </w:rPr>
        <w:t xml:space="preserve">38. Основания для отказа в предоставлении государственной услуги «Назначение и выплата пособий по государственному социальному страхованию в связи с материнством»: </w:t>
      </w:r>
    </w:p>
    <w:p w:rsidR="00D32A57" w:rsidRDefault="00D57201" w:rsidP="00D57201">
      <w:pPr>
        <w:spacing w:after="0"/>
        <w:ind w:firstLine="709"/>
        <w:jc w:val="both"/>
        <w:rPr>
          <w:sz w:val="24"/>
          <w:szCs w:val="24"/>
        </w:rPr>
      </w:pPr>
      <w:r w:rsidRPr="00D57201">
        <w:rPr>
          <w:sz w:val="24"/>
          <w:szCs w:val="24"/>
        </w:rPr>
        <w:t xml:space="preserve">а) пропуск шестимесячного срока соответственно: </w:t>
      </w:r>
    </w:p>
    <w:p w:rsidR="00D32A57" w:rsidRDefault="00D57201" w:rsidP="00D57201">
      <w:pPr>
        <w:spacing w:after="0"/>
        <w:ind w:firstLine="709"/>
        <w:jc w:val="both"/>
        <w:rPr>
          <w:sz w:val="24"/>
          <w:szCs w:val="24"/>
        </w:rPr>
      </w:pPr>
      <w:r w:rsidRPr="00D57201">
        <w:rPr>
          <w:sz w:val="24"/>
          <w:szCs w:val="24"/>
        </w:rPr>
        <w:t xml:space="preserve">1) со дня окончания отпуска по беременности и родам; </w:t>
      </w:r>
    </w:p>
    <w:p w:rsidR="00D32A57" w:rsidRDefault="00D57201" w:rsidP="00D57201">
      <w:pPr>
        <w:spacing w:after="0"/>
        <w:ind w:firstLine="709"/>
        <w:jc w:val="both"/>
        <w:rPr>
          <w:sz w:val="24"/>
          <w:szCs w:val="24"/>
        </w:rPr>
      </w:pPr>
      <w:r w:rsidRPr="00D57201">
        <w:rPr>
          <w:sz w:val="24"/>
          <w:szCs w:val="24"/>
        </w:rPr>
        <w:t xml:space="preserve">2) со дня рождения ребенка, со дня усыновления ребенка; </w:t>
      </w:r>
    </w:p>
    <w:p w:rsidR="00D32A57" w:rsidRDefault="00D57201" w:rsidP="00D57201">
      <w:pPr>
        <w:spacing w:after="0"/>
        <w:ind w:firstLine="709"/>
        <w:jc w:val="both"/>
        <w:rPr>
          <w:sz w:val="24"/>
          <w:szCs w:val="24"/>
        </w:rPr>
      </w:pPr>
      <w:r w:rsidRPr="00D57201">
        <w:rPr>
          <w:sz w:val="24"/>
          <w:szCs w:val="24"/>
        </w:rPr>
        <w:t xml:space="preserve">3) со дня достижения ребенком возраста 2 (двух) лет, с месяца рождения ребенка; </w:t>
      </w:r>
    </w:p>
    <w:p w:rsidR="00D32A57" w:rsidRDefault="00D57201" w:rsidP="00D57201">
      <w:pPr>
        <w:spacing w:after="0"/>
        <w:ind w:firstLine="709"/>
        <w:jc w:val="both"/>
        <w:rPr>
          <w:sz w:val="24"/>
          <w:szCs w:val="24"/>
        </w:rPr>
      </w:pPr>
      <w:r w:rsidRPr="00D57201">
        <w:rPr>
          <w:sz w:val="24"/>
          <w:szCs w:val="24"/>
        </w:rPr>
        <w:t xml:space="preserve">б) представление документов, не соответствующих требованиям законодательства Приднестровской Молдавской Республики, а также содержащих недостоверную информацию; </w:t>
      </w:r>
    </w:p>
    <w:p w:rsidR="00D32A57" w:rsidRDefault="00D57201" w:rsidP="00D57201">
      <w:pPr>
        <w:spacing w:after="0"/>
        <w:ind w:firstLine="709"/>
        <w:jc w:val="both"/>
        <w:rPr>
          <w:sz w:val="24"/>
          <w:szCs w:val="24"/>
        </w:rPr>
      </w:pPr>
      <w:r w:rsidRPr="00D57201">
        <w:rPr>
          <w:sz w:val="24"/>
          <w:szCs w:val="24"/>
        </w:rPr>
        <w:t xml:space="preserve">в) представление документов, имеющих признаки подделки, а также находящихся в числе утраченных (похищенных). </w:t>
      </w:r>
    </w:p>
    <w:p w:rsidR="00D32A57" w:rsidRDefault="00D57201" w:rsidP="00D57201">
      <w:pPr>
        <w:spacing w:after="0"/>
        <w:ind w:firstLine="709"/>
        <w:jc w:val="both"/>
        <w:rPr>
          <w:sz w:val="24"/>
          <w:szCs w:val="24"/>
        </w:rPr>
      </w:pPr>
      <w:r w:rsidRPr="00D57201">
        <w:rPr>
          <w:sz w:val="24"/>
          <w:szCs w:val="24"/>
        </w:rPr>
        <w:t xml:space="preserve">В случае если обращение за единовременным пособием при рождении (усыновлении) ребенка последовало по уважительным причинам по истечении 6 (шести) месяцев со дня рождения (усыновления) ребенка, то комиссия по назначению пособий вправе решать вопрос о назначении пособия в пользу обратившегося за ним. </w:t>
      </w:r>
    </w:p>
    <w:p w:rsidR="00D32A57" w:rsidRDefault="00D57201" w:rsidP="00D57201">
      <w:pPr>
        <w:spacing w:after="0"/>
        <w:ind w:firstLine="709"/>
        <w:jc w:val="both"/>
        <w:rPr>
          <w:sz w:val="24"/>
          <w:szCs w:val="24"/>
        </w:rPr>
      </w:pPr>
      <w:r w:rsidRPr="00D57201">
        <w:rPr>
          <w:sz w:val="24"/>
          <w:szCs w:val="24"/>
        </w:rPr>
        <w:t xml:space="preserve">При обращении за ежемесячным пособием на ребенка по истечении 6 (шести) месяцев с месяца рождения ребенка пособие назначается и выплачивается за истекшее время, но не более чем за 6 (шесть) месяцев до месяца, в котором подано заявление о назначении пособия со всеми необходимыми документами. </w:t>
      </w:r>
    </w:p>
    <w:p w:rsidR="00D32A57" w:rsidRDefault="00D57201" w:rsidP="00D57201">
      <w:pPr>
        <w:spacing w:after="0"/>
        <w:ind w:firstLine="709"/>
        <w:jc w:val="both"/>
        <w:rPr>
          <w:sz w:val="24"/>
          <w:szCs w:val="24"/>
        </w:rPr>
      </w:pPr>
      <w:r w:rsidRPr="00D57201">
        <w:rPr>
          <w:sz w:val="24"/>
          <w:szCs w:val="24"/>
        </w:rPr>
        <w:t xml:space="preserve">39. Основанием для отказа в предоставлении государственной услуги «Назначение и выплата компенсации многодетным семьям на ребенка - первоклассника» является отсутствие </w:t>
      </w:r>
      <w:r w:rsidRPr="00D57201">
        <w:rPr>
          <w:sz w:val="24"/>
          <w:szCs w:val="24"/>
        </w:rPr>
        <w:lastRenderedPageBreak/>
        <w:t xml:space="preserve">права на получение соответствующей государственной услуги согласно законодательству Приднестровской Молдавской Республики. </w:t>
      </w:r>
    </w:p>
    <w:p w:rsidR="00D32A57" w:rsidRDefault="00D57201" w:rsidP="00D57201">
      <w:pPr>
        <w:spacing w:after="0"/>
        <w:ind w:firstLine="709"/>
        <w:jc w:val="both"/>
        <w:rPr>
          <w:sz w:val="24"/>
          <w:szCs w:val="24"/>
        </w:rPr>
      </w:pPr>
      <w:r w:rsidRPr="00D57201">
        <w:rPr>
          <w:sz w:val="24"/>
          <w:szCs w:val="24"/>
        </w:rPr>
        <w:t xml:space="preserve">40. Основанием для отказа в предоставлении государственной услуги «Выдача справки в сфере социального страхования в связи с материнством» является невыполнение требований пункта 97 настоящего Регламента при подаче заявления посредством Портала с использованием простой электронной подписи. </w:t>
      </w:r>
    </w:p>
    <w:p w:rsidR="00D32A57" w:rsidRDefault="00D57201" w:rsidP="00D57201">
      <w:pPr>
        <w:spacing w:after="0"/>
        <w:ind w:firstLine="709"/>
        <w:jc w:val="both"/>
        <w:rPr>
          <w:sz w:val="24"/>
          <w:szCs w:val="24"/>
        </w:rPr>
      </w:pPr>
      <w:r w:rsidRPr="00D57201">
        <w:rPr>
          <w:sz w:val="24"/>
          <w:szCs w:val="24"/>
        </w:rPr>
        <w:t xml:space="preserve">41. Основания для приостановления предоставления государственных услуг настоящим Регламентом не предусмотрены.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14. Перечень услуг, которые являются необходимыми и обязательными для 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rsidR="00D32A57" w:rsidRDefault="00D32A57" w:rsidP="00D57201">
      <w:pPr>
        <w:spacing w:after="0"/>
        <w:ind w:firstLine="709"/>
        <w:jc w:val="both"/>
        <w:rPr>
          <w:sz w:val="24"/>
          <w:szCs w:val="24"/>
        </w:rPr>
      </w:pPr>
    </w:p>
    <w:p w:rsidR="00D32A57" w:rsidRDefault="00D57201" w:rsidP="00D57201">
      <w:pPr>
        <w:spacing w:after="0"/>
        <w:ind w:firstLine="709"/>
        <w:jc w:val="both"/>
        <w:rPr>
          <w:sz w:val="24"/>
          <w:szCs w:val="24"/>
        </w:rPr>
      </w:pPr>
      <w:r w:rsidRPr="00D57201">
        <w:rPr>
          <w:sz w:val="24"/>
          <w:szCs w:val="24"/>
        </w:rPr>
        <w:t xml:space="preserve">42. Услуги, которые являются необходимыми и обязательными для предоставления государственных услуг, законодательством Приднестровской Молдавской Республики не предусмотрены.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15. Порядок, размер и основания взимания государственной пошлины или иной платы, взимаемой за предоставление государственных услуг</w:t>
      </w:r>
    </w:p>
    <w:p w:rsidR="00D32A57" w:rsidRDefault="00D32A57" w:rsidP="00D57201">
      <w:pPr>
        <w:spacing w:after="0"/>
        <w:ind w:firstLine="709"/>
        <w:jc w:val="both"/>
        <w:rPr>
          <w:sz w:val="24"/>
          <w:szCs w:val="24"/>
        </w:rPr>
      </w:pPr>
    </w:p>
    <w:p w:rsidR="00D32A57" w:rsidRDefault="00D57201" w:rsidP="00D57201">
      <w:pPr>
        <w:spacing w:after="0"/>
        <w:ind w:firstLine="709"/>
        <w:jc w:val="both"/>
        <w:rPr>
          <w:sz w:val="24"/>
          <w:szCs w:val="24"/>
        </w:rPr>
      </w:pPr>
      <w:r w:rsidRPr="00D57201">
        <w:rPr>
          <w:sz w:val="24"/>
          <w:szCs w:val="24"/>
        </w:rPr>
        <w:t xml:space="preserve">43. За предоставление государственных услуг государственная пошлина или иная плата не взимается. Государственные услуги предоставляются на безвозмездной основе.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государственных услуг</w:t>
      </w:r>
    </w:p>
    <w:p w:rsidR="00D32A57" w:rsidRPr="00D32A57" w:rsidRDefault="00D32A57" w:rsidP="00D32A57">
      <w:pPr>
        <w:spacing w:after="0"/>
        <w:ind w:firstLine="709"/>
        <w:jc w:val="center"/>
        <w:rPr>
          <w:b/>
          <w:sz w:val="24"/>
          <w:szCs w:val="24"/>
        </w:rPr>
      </w:pPr>
    </w:p>
    <w:p w:rsidR="00D32A57" w:rsidRDefault="00D57201" w:rsidP="00D57201">
      <w:pPr>
        <w:spacing w:after="0"/>
        <w:ind w:firstLine="709"/>
        <w:jc w:val="both"/>
        <w:rPr>
          <w:sz w:val="24"/>
          <w:szCs w:val="24"/>
        </w:rPr>
      </w:pPr>
      <w:r w:rsidRPr="00D57201">
        <w:rPr>
          <w:sz w:val="24"/>
          <w:szCs w:val="24"/>
        </w:rPr>
        <w:t xml:space="preserve">44. Плата за предоставление услуг, которые являются необходимыми и обязательными для предоставления государственный услуг, не предусмотрена.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17. Максимальный срок ожидания в очереди при подаче запроса и при получении результата предоставления государственных услуг</w:t>
      </w:r>
    </w:p>
    <w:p w:rsidR="00D32A57" w:rsidRDefault="00D32A57" w:rsidP="00D57201">
      <w:pPr>
        <w:spacing w:after="0"/>
        <w:ind w:firstLine="709"/>
        <w:jc w:val="both"/>
        <w:rPr>
          <w:sz w:val="24"/>
          <w:szCs w:val="24"/>
        </w:rPr>
      </w:pPr>
    </w:p>
    <w:p w:rsidR="00D32A57" w:rsidRDefault="00D57201" w:rsidP="00D57201">
      <w:pPr>
        <w:spacing w:after="0"/>
        <w:ind w:firstLine="709"/>
        <w:jc w:val="both"/>
        <w:rPr>
          <w:sz w:val="24"/>
          <w:szCs w:val="24"/>
        </w:rPr>
      </w:pPr>
      <w:r w:rsidRPr="00D57201">
        <w:rPr>
          <w:sz w:val="24"/>
          <w:szCs w:val="24"/>
        </w:rPr>
        <w:t xml:space="preserve">45. Максимальный срок ожидания в очереди при подаче заявления и документов, необходимых для предоставления государственных услуг, составляет 15 (пятнадцать) минут, при этом срок ожидания не должен превышать 30 (тридцати) минут. Электронная очередь при подаче заявления и документов, необходимых для предоставления государственных услуг, посредством Портала, отсутствует.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18. Срок и порядок регистрации запроса заявителя о предоставлении государственных услуг, в том числе в электронной форме</w:t>
      </w:r>
    </w:p>
    <w:p w:rsidR="00D32A57" w:rsidRDefault="00D32A57" w:rsidP="00D57201">
      <w:pPr>
        <w:spacing w:after="0"/>
        <w:ind w:firstLine="709"/>
        <w:jc w:val="both"/>
        <w:rPr>
          <w:sz w:val="24"/>
          <w:szCs w:val="24"/>
        </w:rPr>
      </w:pPr>
    </w:p>
    <w:p w:rsidR="00D32A57" w:rsidRDefault="00D57201" w:rsidP="00D57201">
      <w:pPr>
        <w:spacing w:after="0"/>
        <w:ind w:firstLine="709"/>
        <w:jc w:val="both"/>
        <w:rPr>
          <w:sz w:val="24"/>
          <w:szCs w:val="24"/>
        </w:rPr>
      </w:pPr>
      <w:r w:rsidRPr="00D57201">
        <w:rPr>
          <w:sz w:val="24"/>
          <w:szCs w:val="24"/>
        </w:rPr>
        <w:t xml:space="preserve">46. Заявление и документы, необходимые для предоставления государственных услуг могут быть поданы заявителем (представителем заявителя) в территориальный орган Фонда по месту жительства заявителя. Заявление, поданное при личном обращении заявителя (представителя заявителя) в территориальный орган Фонда, регистрируется в день приема указанного заявления. Срок регистрации заявления не должен превышать 30 (тридцать) минут. </w:t>
      </w:r>
    </w:p>
    <w:p w:rsidR="00D32A57" w:rsidRDefault="00D57201" w:rsidP="00D57201">
      <w:pPr>
        <w:spacing w:after="0"/>
        <w:ind w:firstLine="709"/>
        <w:jc w:val="both"/>
        <w:rPr>
          <w:sz w:val="24"/>
          <w:szCs w:val="24"/>
        </w:rPr>
      </w:pPr>
      <w:r w:rsidRPr="00D57201">
        <w:rPr>
          <w:sz w:val="24"/>
          <w:szCs w:val="24"/>
        </w:rPr>
        <w:t xml:space="preserve">47. Заявление и документы, необходимые для предоставления государственных услуг, могут быть поданы заявителем (представителем заявителя) в виде электронного документа посредством Портала с использованием усиленной квалифицированной электронной подписи. </w:t>
      </w:r>
    </w:p>
    <w:p w:rsidR="00D32A57" w:rsidRDefault="00D57201" w:rsidP="00D57201">
      <w:pPr>
        <w:spacing w:after="0"/>
        <w:ind w:firstLine="709"/>
        <w:jc w:val="both"/>
        <w:rPr>
          <w:sz w:val="24"/>
          <w:szCs w:val="24"/>
        </w:rPr>
      </w:pPr>
      <w:r w:rsidRPr="00D57201">
        <w:rPr>
          <w:sz w:val="24"/>
          <w:szCs w:val="24"/>
        </w:rPr>
        <w:t xml:space="preserve">Регистрация заявления, поданного посредством Портала, осуществляется не позднее 1 (одного) рабочего дня, следующего за днем поступления заявления. </w:t>
      </w:r>
    </w:p>
    <w:p w:rsidR="00D32A57" w:rsidRDefault="00D57201" w:rsidP="00D57201">
      <w:pPr>
        <w:spacing w:after="0"/>
        <w:ind w:firstLine="709"/>
        <w:jc w:val="both"/>
        <w:rPr>
          <w:sz w:val="24"/>
          <w:szCs w:val="24"/>
        </w:rPr>
      </w:pPr>
      <w:r w:rsidRPr="00D57201">
        <w:rPr>
          <w:sz w:val="24"/>
          <w:szCs w:val="24"/>
        </w:rPr>
        <w:t xml:space="preserve">48. Заявления о предоставлении государственной услуги «Выдача справки в сфере социального страхования в связи с материнством» подается в Фонд или его территориальные органы Фонда в письменной форме либо в электронном виде посредством Портала. </w:t>
      </w:r>
    </w:p>
    <w:p w:rsidR="00D32A57" w:rsidRDefault="00D57201" w:rsidP="00D57201">
      <w:pPr>
        <w:spacing w:after="0"/>
        <w:ind w:firstLine="709"/>
        <w:jc w:val="both"/>
        <w:rPr>
          <w:sz w:val="24"/>
          <w:szCs w:val="24"/>
        </w:rPr>
      </w:pPr>
      <w:r w:rsidRPr="00D57201">
        <w:rPr>
          <w:sz w:val="24"/>
          <w:szCs w:val="24"/>
        </w:rPr>
        <w:lastRenderedPageBreak/>
        <w:t xml:space="preserve">Регистрация заявления, поданного при личном обращении заявителя, осуществляется в день приема указанного заявления. </w:t>
      </w:r>
    </w:p>
    <w:p w:rsidR="00D32A57" w:rsidRDefault="00D57201" w:rsidP="00D57201">
      <w:pPr>
        <w:spacing w:after="0"/>
        <w:ind w:firstLine="709"/>
        <w:jc w:val="both"/>
        <w:rPr>
          <w:sz w:val="24"/>
          <w:szCs w:val="24"/>
        </w:rPr>
      </w:pPr>
      <w:r w:rsidRPr="00D57201">
        <w:rPr>
          <w:sz w:val="24"/>
          <w:szCs w:val="24"/>
        </w:rPr>
        <w:t xml:space="preserve">Регистрация заявления, поданного посредством Портала, осуществляется не позднее рабочего дня, следующего за днем поступления заявления посредством Портала. </w:t>
      </w:r>
    </w:p>
    <w:p w:rsidR="00D32A57" w:rsidRDefault="00D57201" w:rsidP="00D57201">
      <w:pPr>
        <w:spacing w:after="0"/>
        <w:ind w:firstLine="709"/>
        <w:jc w:val="both"/>
        <w:rPr>
          <w:sz w:val="24"/>
          <w:szCs w:val="24"/>
        </w:rPr>
      </w:pPr>
      <w:r w:rsidRPr="00D57201">
        <w:rPr>
          <w:sz w:val="24"/>
          <w:szCs w:val="24"/>
        </w:rPr>
        <w:t xml:space="preserve">Информирование заявителя (представителя заявителя) о регистрации заявления и принятии его в работу осуществляется посредством направления уведомления заявителю (представителю заявителя) с использованием Портала через «Личный кабинет заявителя» не позднее 1 (одного) рабочего дня с даты поступления заявления.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19. Требования к помещениям, в которых предоставляются государственные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государственных услуг</w:t>
      </w:r>
    </w:p>
    <w:p w:rsidR="00D32A57" w:rsidRDefault="00D32A57" w:rsidP="00D57201">
      <w:pPr>
        <w:spacing w:after="0"/>
        <w:ind w:firstLine="709"/>
        <w:jc w:val="both"/>
        <w:rPr>
          <w:sz w:val="24"/>
          <w:szCs w:val="24"/>
        </w:rPr>
      </w:pPr>
    </w:p>
    <w:p w:rsidR="00D32A57" w:rsidRDefault="00D57201" w:rsidP="00D57201">
      <w:pPr>
        <w:spacing w:after="0"/>
        <w:ind w:firstLine="709"/>
        <w:jc w:val="both"/>
        <w:rPr>
          <w:sz w:val="24"/>
          <w:szCs w:val="24"/>
        </w:rPr>
      </w:pPr>
      <w:r w:rsidRPr="00D57201">
        <w:rPr>
          <w:sz w:val="24"/>
          <w:szCs w:val="24"/>
        </w:rPr>
        <w:t xml:space="preserve">49. Местоположение помещений должно обеспечивать удобство для граждан с точки зрения пешеходной доступности от остановок общественного транспорта. </w:t>
      </w:r>
    </w:p>
    <w:p w:rsidR="00D32A57" w:rsidRDefault="00D57201" w:rsidP="00D57201">
      <w:pPr>
        <w:spacing w:after="0"/>
        <w:ind w:firstLine="709"/>
        <w:jc w:val="both"/>
        <w:rPr>
          <w:sz w:val="24"/>
          <w:szCs w:val="24"/>
        </w:rPr>
      </w:pPr>
      <w:r w:rsidRPr="00D57201">
        <w:rPr>
          <w:sz w:val="24"/>
          <w:szCs w:val="24"/>
        </w:rPr>
        <w:t xml:space="preserve">Помещение должно размещаться преимущественно на нижних, предпочтительнее на первых этажах зданий с отдельным входом (по возможности). </w:t>
      </w:r>
    </w:p>
    <w:p w:rsidR="00D32A57" w:rsidRDefault="00D57201" w:rsidP="00D57201">
      <w:pPr>
        <w:spacing w:after="0"/>
        <w:ind w:firstLine="709"/>
        <w:jc w:val="both"/>
        <w:rPr>
          <w:sz w:val="24"/>
          <w:szCs w:val="24"/>
        </w:rPr>
      </w:pPr>
      <w:r w:rsidRPr="00D57201">
        <w:rPr>
          <w:sz w:val="24"/>
          <w:szCs w:val="24"/>
        </w:rPr>
        <w:t xml:space="preserve">50. Вход в помещение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 </w:t>
      </w:r>
    </w:p>
    <w:p w:rsidR="00D32A57" w:rsidRDefault="00D57201" w:rsidP="00D57201">
      <w:pPr>
        <w:spacing w:after="0"/>
        <w:ind w:firstLine="709"/>
        <w:jc w:val="both"/>
        <w:rPr>
          <w:sz w:val="24"/>
          <w:szCs w:val="24"/>
        </w:rPr>
      </w:pPr>
      <w:r w:rsidRPr="00D57201">
        <w:rPr>
          <w:sz w:val="24"/>
          <w:szCs w:val="24"/>
        </w:rPr>
        <w:t xml:space="preserve">51. Центральный вход в здание, где располагается помещение, оборудуется информационной табличкой (вывеской), содержащей следующую информацию: </w:t>
      </w:r>
    </w:p>
    <w:p w:rsidR="00D32A57" w:rsidRDefault="00D57201" w:rsidP="00D57201">
      <w:pPr>
        <w:spacing w:after="0"/>
        <w:ind w:firstLine="709"/>
        <w:jc w:val="both"/>
        <w:rPr>
          <w:sz w:val="24"/>
          <w:szCs w:val="24"/>
        </w:rPr>
      </w:pPr>
      <w:r w:rsidRPr="00D57201">
        <w:rPr>
          <w:sz w:val="24"/>
          <w:szCs w:val="24"/>
        </w:rPr>
        <w:t xml:space="preserve">а) наименование территориального органа Фонда (наименование структурного подразделения, осуществляющего предоставление государственных услуг); </w:t>
      </w:r>
    </w:p>
    <w:p w:rsidR="00D32A57" w:rsidRDefault="00D57201" w:rsidP="00D57201">
      <w:pPr>
        <w:spacing w:after="0"/>
        <w:ind w:firstLine="709"/>
        <w:jc w:val="both"/>
        <w:rPr>
          <w:sz w:val="24"/>
          <w:szCs w:val="24"/>
        </w:rPr>
      </w:pPr>
      <w:r w:rsidRPr="00D57201">
        <w:rPr>
          <w:sz w:val="24"/>
          <w:szCs w:val="24"/>
        </w:rPr>
        <w:t xml:space="preserve">б) режим работы; </w:t>
      </w:r>
    </w:p>
    <w:p w:rsidR="00D32A57" w:rsidRDefault="00D57201" w:rsidP="00D57201">
      <w:pPr>
        <w:spacing w:after="0"/>
        <w:ind w:firstLine="709"/>
        <w:jc w:val="both"/>
        <w:rPr>
          <w:sz w:val="24"/>
          <w:szCs w:val="24"/>
        </w:rPr>
      </w:pPr>
      <w:r w:rsidRPr="00D57201">
        <w:rPr>
          <w:sz w:val="24"/>
          <w:szCs w:val="24"/>
        </w:rPr>
        <w:t xml:space="preserve">в) график приема. </w:t>
      </w:r>
    </w:p>
    <w:p w:rsidR="00D32A57" w:rsidRDefault="00D57201" w:rsidP="00D57201">
      <w:pPr>
        <w:spacing w:after="0"/>
        <w:ind w:firstLine="709"/>
        <w:jc w:val="both"/>
        <w:rPr>
          <w:sz w:val="24"/>
          <w:szCs w:val="24"/>
        </w:rPr>
      </w:pPr>
      <w:r w:rsidRPr="00D57201">
        <w:rPr>
          <w:sz w:val="24"/>
          <w:szCs w:val="24"/>
        </w:rPr>
        <w:t xml:space="preserve">52. 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 </w:t>
      </w:r>
    </w:p>
    <w:p w:rsidR="00D32A57" w:rsidRDefault="00D57201" w:rsidP="00D57201">
      <w:pPr>
        <w:spacing w:after="0"/>
        <w:ind w:firstLine="709"/>
        <w:jc w:val="both"/>
        <w:rPr>
          <w:sz w:val="24"/>
          <w:szCs w:val="24"/>
        </w:rPr>
      </w:pPr>
      <w:r w:rsidRPr="00D57201">
        <w:rPr>
          <w:sz w:val="24"/>
          <w:szCs w:val="24"/>
        </w:rPr>
        <w:t xml:space="preserve">53. Помещения включают зал ожидания и места для приема граждан. </w:t>
      </w:r>
    </w:p>
    <w:p w:rsidR="00D32A57" w:rsidRDefault="00D57201" w:rsidP="00D57201">
      <w:pPr>
        <w:spacing w:after="0"/>
        <w:ind w:firstLine="709"/>
        <w:jc w:val="both"/>
        <w:rPr>
          <w:sz w:val="24"/>
          <w:szCs w:val="24"/>
        </w:rPr>
      </w:pPr>
      <w:r w:rsidRPr="00D57201">
        <w:rPr>
          <w:sz w:val="24"/>
          <w:szCs w:val="24"/>
        </w:rPr>
        <w:t xml:space="preserve">54. 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D32A57" w:rsidRDefault="00D57201" w:rsidP="00D57201">
      <w:pPr>
        <w:spacing w:after="0"/>
        <w:ind w:firstLine="709"/>
        <w:jc w:val="both"/>
        <w:rPr>
          <w:sz w:val="24"/>
          <w:szCs w:val="24"/>
        </w:rPr>
      </w:pPr>
      <w:r w:rsidRPr="00D57201">
        <w:rPr>
          <w:sz w:val="24"/>
          <w:szCs w:val="24"/>
        </w:rPr>
        <w:t xml:space="preserve">55. При входе в помещение и (или) в залах ожидания оборудуются информационные стенды. </w:t>
      </w:r>
    </w:p>
    <w:p w:rsidR="00D32A57" w:rsidRDefault="00D57201" w:rsidP="00D57201">
      <w:pPr>
        <w:spacing w:after="0"/>
        <w:ind w:firstLine="709"/>
        <w:jc w:val="both"/>
        <w:rPr>
          <w:sz w:val="24"/>
          <w:szCs w:val="24"/>
        </w:rPr>
      </w:pPr>
      <w:r w:rsidRPr="00D57201">
        <w:rPr>
          <w:sz w:val="24"/>
          <w:szCs w:val="24"/>
        </w:rPr>
        <w:t xml:space="preserve">56. Рабочее место должностного лица должно быть оборудовано персональным компьютером с возможностью доступа к необходимым информационным базам данных Фонда и его территориальных органов, принтером. </w:t>
      </w:r>
    </w:p>
    <w:p w:rsidR="00D32A57" w:rsidRDefault="00D57201" w:rsidP="00D57201">
      <w:pPr>
        <w:spacing w:after="0"/>
        <w:ind w:firstLine="709"/>
        <w:jc w:val="both"/>
        <w:rPr>
          <w:sz w:val="24"/>
          <w:szCs w:val="24"/>
        </w:rPr>
      </w:pPr>
      <w:r w:rsidRPr="00D57201">
        <w:rPr>
          <w:sz w:val="24"/>
          <w:szCs w:val="24"/>
        </w:rPr>
        <w:t xml:space="preserve">57. При организации рабочих мест должна быть предусмотрена возможность свободного входа и выхода должностных лиц из помещения. </w:t>
      </w:r>
    </w:p>
    <w:p w:rsidR="00D32A57" w:rsidRDefault="00D57201" w:rsidP="00D57201">
      <w:pPr>
        <w:spacing w:after="0"/>
        <w:ind w:firstLine="709"/>
        <w:jc w:val="both"/>
        <w:rPr>
          <w:sz w:val="24"/>
          <w:szCs w:val="24"/>
        </w:rPr>
      </w:pPr>
      <w:r w:rsidRPr="00D57201">
        <w:rPr>
          <w:sz w:val="24"/>
          <w:szCs w:val="24"/>
        </w:rPr>
        <w:t xml:space="preserve">58. Для лиц с ограниченными возможностями здоровья (включая лиц, использующих кресла-коляски и собак-проводников) должны обеспечиваться: </w:t>
      </w:r>
    </w:p>
    <w:p w:rsidR="00D32A57" w:rsidRDefault="00D57201" w:rsidP="00D57201">
      <w:pPr>
        <w:spacing w:after="0"/>
        <w:ind w:firstLine="709"/>
        <w:jc w:val="both"/>
        <w:rPr>
          <w:sz w:val="24"/>
          <w:szCs w:val="24"/>
        </w:rPr>
      </w:pPr>
      <w:r w:rsidRPr="00D57201">
        <w:rPr>
          <w:sz w:val="24"/>
          <w:szCs w:val="24"/>
        </w:rPr>
        <w:t xml:space="preserve">а) условия беспрепятственного доступа к помещению; </w:t>
      </w:r>
    </w:p>
    <w:p w:rsidR="00D32A57" w:rsidRDefault="00D57201" w:rsidP="00D57201">
      <w:pPr>
        <w:spacing w:after="0"/>
        <w:ind w:firstLine="709"/>
        <w:jc w:val="both"/>
        <w:rPr>
          <w:sz w:val="24"/>
          <w:szCs w:val="24"/>
        </w:rPr>
      </w:pPr>
      <w:r w:rsidRPr="00D57201">
        <w:rPr>
          <w:sz w:val="24"/>
          <w:szCs w:val="24"/>
        </w:rPr>
        <w:t xml:space="preserve">б) возможность самостоятельного передвижения по территории, на которой расположено помещение, а также входа и выхода из него, посадки в транспортное средство и высадки из него, в том числе с использованием кресла-коляски; </w:t>
      </w:r>
    </w:p>
    <w:p w:rsidR="00D32A57" w:rsidRDefault="00D57201" w:rsidP="00D57201">
      <w:pPr>
        <w:spacing w:after="0"/>
        <w:ind w:firstLine="709"/>
        <w:jc w:val="both"/>
        <w:rPr>
          <w:sz w:val="24"/>
          <w:szCs w:val="24"/>
        </w:rPr>
      </w:pPr>
      <w:r w:rsidRPr="00D57201">
        <w:rPr>
          <w:sz w:val="24"/>
          <w:szCs w:val="24"/>
        </w:rPr>
        <w:t xml:space="preserve">в) возможность сопровождения инвалидов, имеющих стойкие расстройства функции зрения и самостоятельного передвижения, и оказание им помощи; </w:t>
      </w:r>
    </w:p>
    <w:p w:rsidR="00D32A57" w:rsidRDefault="00D57201" w:rsidP="00D57201">
      <w:pPr>
        <w:spacing w:after="0"/>
        <w:ind w:firstLine="709"/>
        <w:jc w:val="both"/>
        <w:rPr>
          <w:sz w:val="24"/>
          <w:szCs w:val="24"/>
        </w:rPr>
      </w:pPr>
      <w:r w:rsidRPr="00D57201">
        <w:rPr>
          <w:sz w:val="24"/>
          <w:szCs w:val="24"/>
        </w:rPr>
        <w:t xml:space="preserve">г) соответствующая помощь инвалидам в преодолении барьеров, мешающих получению ими услуг наравне с другими лицами.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20. Показатели доступности и качества предоставления государственных услуг</w:t>
      </w:r>
    </w:p>
    <w:p w:rsidR="00D32A57" w:rsidRDefault="00D32A57" w:rsidP="00D57201">
      <w:pPr>
        <w:spacing w:after="0"/>
        <w:ind w:firstLine="709"/>
        <w:jc w:val="both"/>
        <w:rPr>
          <w:sz w:val="24"/>
          <w:szCs w:val="24"/>
        </w:rPr>
      </w:pPr>
    </w:p>
    <w:p w:rsidR="00D32A57" w:rsidRDefault="00D57201" w:rsidP="00D57201">
      <w:pPr>
        <w:spacing w:after="0"/>
        <w:ind w:firstLine="709"/>
        <w:jc w:val="both"/>
        <w:rPr>
          <w:sz w:val="24"/>
          <w:szCs w:val="24"/>
        </w:rPr>
      </w:pPr>
      <w:r w:rsidRPr="00D57201">
        <w:rPr>
          <w:sz w:val="24"/>
          <w:szCs w:val="24"/>
        </w:rPr>
        <w:t xml:space="preserve">59. Оценка доступности и качества предоставления государственных услуг должна осуществляться по следующим показателям: </w:t>
      </w:r>
    </w:p>
    <w:p w:rsidR="00D32A57" w:rsidRDefault="00D57201" w:rsidP="00D57201">
      <w:pPr>
        <w:spacing w:after="0"/>
        <w:ind w:firstLine="709"/>
        <w:jc w:val="both"/>
        <w:rPr>
          <w:sz w:val="24"/>
          <w:szCs w:val="24"/>
        </w:rPr>
      </w:pPr>
      <w:r w:rsidRPr="00D57201">
        <w:rPr>
          <w:sz w:val="24"/>
          <w:szCs w:val="24"/>
        </w:rPr>
        <w:t xml:space="preserve">а) степень информированности граждан о порядке предоставления государственных услуг (доступность информации о государственных услугах, возможность выбора способа получения информации); </w:t>
      </w:r>
    </w:p>
    <w:p w:rsidR="00D32A57" w:rsidRDefault="00D57201" w:rsidP="00D57201">
      <w:pPr>
        <w:spacing w:after="0"/>
        <w:ind w:firstLine="709"/>
        <w:jc w:val="both"/>
        <w:rPr>
          <w:sz w:val="24"/>
          <w:szCs w:val="24"/>
        </w:rPr>
      </w:pPr>
      <w:r w:rsidRPr="00D57201">
        <w:rPr>
          <w:sz w:val="24"/>
          <w:szCs w:val="24"/>
        </w:rPr>
        <w:t xml:space="preserve">б) возможность выбора заявителем (представителем заявителя) форм предоставления государственных услуг, в том числе с использованием сети Интернет, включая Портал, а также посредством услуг почтовой связи; </w:t>
      </w:r>
    </w:p>
    <w:p w:rsidR="00D32A57" w:rsidRDefault="00D57201" w:rsidP="00D57201">
      <w:pPr>
        <w:spacing w:after="0"/>
        <w:ind w:firstLine="709"/>
        <w:jc w:val="both"/>
        <w:rPr>
          <w:sz w:val="24"/>
          <w:szCs w:val="24"/>
        </w:rPr>
      </w:pPr>
      <w:r w:rsidRPr="00D57201">
        <w:rPr>
          <w:sz w:val="24"/>
          <w:szCs w:val="24"/>
        </w:rPr>
        <w:t xml:space="preserve">в) доступность обращения за предоставлением государственных услуг, в том числе для маломобильных групп населения; </w:t>
      </w:r>
    </w:p>
    <w:p w:rsidR="00D32A57" w:rsidRDefault="00D57201" w:rsidP="00D57201">
      <w:pPr>
        <w:spacing w:after="0"/>
        <w:ind w:firstLine="709"/>
        <w:jc w:val="both"/>
        <w:rPr>
          <w:sz w:val="24"/>
          <w:szCs w:val="24"/>
        </w:rPr>
      </w:pPr>
      <w:r w:rsidRPr="00D57201">
        <w:rPr>
          <w:sz w:val="24"/>
          <w:szCs w:val="24"/>
        </w:rPr>
        <w:t xml:space="preserve">г) соблюдение сроков предоставления государственных услуг и сроков выполнения административных процедур при предоставлении государственных услуг; </w:t>
      </w:r>
    </w:p>
    <w:p w:rsidR="00D32A57" w:rsidRDefault="00D57201" w:rsidP="00D57201">
      <w:pPr>
        <w:spacing w:after="0"/>
        <w:ind w:firstLine="709"/>
        <w:jc w:val="both"/>
        <w:rPr>
          <w:sz w:val="24"/>
          <w:szCs w:val="24"/>
        </w:rPr>
      </w:pPr>
      <w:r w:rsidRPr="00D57201">
        <w:rPr>
          <w:sz w:val="24"/>
          <w:szCs w:val="24"/>
        </w:rPr>
        <w:t xml:space="preserve">д) отсутствие обоснованных жалоб (претензий) со стороны заявителей по результатам предоставления государственных услуг; </w:t>
      </w:r>
    </w:p>
    <w:p w:rsidR="00D32A57" w:rsidRDefault="00D57201" w:rsidP="00D57201">
      <w:pPr>
        <w:spacing w:after="0"/>
        <w:ind w:firstLine="709"/>
        <w:jc w:val="both"/>
        <w:rPr>
          <w:sz w:val="24"/>
          <w:szCs w:val="24"/>
        </w:rPr>
      </w:pPr>
      <w:r w:rsidRPr="00D57201">
        <w:rPr>
          <w:sz w:val="24"/>
          <w:szCs w:val="24"/>
        </w:rPr>
        <w:t xml:space="preserve">е) наличие Регламента предоставления государственных услуг.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21. Особенности предоставления государственных услуг в многофункциональных центрах предоставления государственных услуг и особенности предоставления государственных услуг в электронной форме</w:t>
      </w:r>
    </w:p>
    <w:p w:rsidR="00D32A57" w:rsidRDefault="00D32A57" w:rsidP="00D57201">
      <w:pPr>
        <w:spacing w:after="0"/>
        <w:ind w:firstLine="709"/>
        <w:jc w:val="both"/>
        <w:rPr>
          <w:sz w:val="24"/>
          <w:szCs w:val="24"/>
        </w:rPr>
      </w:pPr>
    </w:p>
    <w:p w:rsidR="00D32A57" w:rsidRDefault="00D57201" w:rsidP="00D57201">
      <w:pPr>
        <w:spacing w:after="0"/>
        <w:ind w:firstLine="709"/>
        <w:jc w:val="both"/>
        <w:rPr>
          <w:sz w:val="24"/>
          <w:szCs w:val="24"/>
        </w:rPr>
      </w:pPr>
      <w:r w:rsidRPr="00D57201">
        <w:rPr>
          <w:sz w:val="24"/>
          <w:szCs w:val="24"/>
        </w:rPr>
        <w:t xml:space="preserve">60. Предоставление государственных услуг в многофункциональном центре предоставления государственных услуг настоящим Регламентом не предусмотрено. </w:t>
      </w:r>
    </w:p>
    <w:p w:rsidR="00D32A57" w:rsidRDefault="00D57201" w:rsidP="00D57201">
      <w:pPr>
        <w:spacing w:after="0"/>
        <w:ind w:firstLine="709"/>
        <w:jc w:val="both"/>
        <w:rPr>
          <w:sz w:val="24"/>
          <w:szCs w:val="24"/>
        </w:rPr>
      </w:pPr>
      <w:r w:rsidRPr="00D57201">
        <w:rPr>
          <w:sz w:val="24"/>
          <w:szCs w:val="24"/>
        </w:rPr>
        <w:t xml:space="preserve">61. Предоставление государственных услуг в электронной форме осуществляется с использованием Портала. </w:t>
      </w:r>
    </w:p>
    <w:p w:rsidR="00D32A57" w:rsidRDefault="00D57201" w:rsidP="00D57201">
      <w:pPr>
        <w:spacing w:after="0"/>
        <w:ind w:firstLine="709"/>
        <w:jc w:val="both"/>
        <w:rPr>
          <w:sz w:val="24"/>
          <w:szCs w:val="24"/>
        </w:rPr>
      </w:pPr>
      <w:r w:rsidRPr="00D57201">
        <w:rPr>
          <w:sz w:val="24"/>
          <w:szCs w:val="24"/>
        </w:rPr>
        <w:t xml:space="preserve">62. При подаче заявления и документов, необходимых для предоставления государственных услуг, в форме электронного документа посредством Портала заявителем должна применяться усиленная квалифицированная электронная подпись. </w:t>
      </w:r>
    </w:p>
    <w:p w:rsidR="00D32A57" w:rsidRDefault="00D57201" w:rsidP="00D57201">
      <w:pPr>
        <w:spacing w:after="0"/>
        <w:ind w:firstLine="709"/>
        <w:jc w:val="both"/>
        <w:rPr>
          <w:sz w:val="24"/>
          <w:szCs w:val="24"/>
        </w:rPr>
      </w:pPr>
      <w:r w:rsidRPr="00D57201">
        <w:rPr>
          <w:sz w:val="24"/>
          <w:szCs w:val="24"/>
        </w:rPr>
        <w:t xml:space="preserve">При поступлении заявления и документов, необходимых для предоставления государственных услуг, в форме электронного документа посредством Портала, должностным лицом, ответственным за прием документов заявителю направляется уведомление о приеме заявления и документов, необходимых для предоставления государственных услуг к рассмотрению, либо о мотивированном отказе в приеме заявления и документов, необходимых для предоставления государственных услуг, с использованием Портала в течение 1 (одного) рабочего дня, следующего за днем поступления заявления и документов, необходимых для предоставления государственных услуг. </w:t>
      </w:r>
    </w:p>
    <w:p w:rsidR="00D32A57" w:rsidRDefault="00D57201" w:rsidP="00D57201">
      <w:pPr>
        <w:spacing w:after="0"/>
        <w:ind w:firstLine="709"/>
        <w:jc w:val="both"/>
        <w:rPr>
          <w:sz w:val="24"/>
          <w:szCs w:val="24"/>
        </w:rPr>
      </w:pPr>
      <w:r w:rsidRPr="00D57201">
        <w:rPr>
          <w:sz w:val="24"/>
          <w:szCs w:val="24"/>
        </w:rPr>
        <w:t xml:space="preserve">Заявление и документы, необходимые для предоставления государственных услуг, поданные в электронной форме, считаются принятыми к рассмотрению после направления заявителю уведомления о приеме заявления и документов, необходимых для предоставления государственных услуг, к рассмотрению. </w:t>
      </w:r>
    </w:p>
    <w:p w:rsidR="00D32A57" w:rsidRDefault="00D57201" w:rsidP="00D57201">
      <w:pPr>
        <w:spacing w:after="0"/>
        <w:ind w:firstLine="709"/>
        <w:jc w:val="both"/>
        <w:rPr>
          <w:sz w:val="24"/>
          <w:szCs w:val="24"/>
        </w:rPr>
      </w:pPr>
      <w:r w:rsidRPr="00D57201">
        <w:rPr>
          <w:sz w:val="24"/>
          <w:szCs w:val="24"/>
        </w:rPr>
        <w:t xml:space="preserve">63. Уведомление о приеме заявления и документов, необходимых для предоставления государственных услуг, к рассмотрению должно содержать информацию о регистрации заявления, о сроке рассмотрения, а также о перечне документов, необходимых для представления в отдел для оформления государственных услуг. </w:t>
      </w:r>
    </w:p>
    <w:p w:rsidR="00D32A57" w:rsidRDefault="00D57201" w:rsidP="00D57201">
      <w:pPr>
        <w:spacing w:after="0"/>
        <w:ind w:firstLine="709"/>
        <w:jc w:val="both"/>
        <w:rPr>
          <w:sz w:val="24"/>
          <w:szCs w:val="24"/>
        </w:rPr>
      </w:pPr>
      <w:r w:rsidRPr="00D57201">
        <w:rPr>
          <w:sz w:val="24"/>
          <w:szCs w:val="24"/>
        </w:rPr>
        <w:t xml:space="preserve">Уведомление об отказе в приеме заявления и документов, необходимых для предоставления государственных услуг, к рассмотрению должно содержать информацию о причинах отказа с указанием соответствующей нормы настоящего Регламента. </w:t>
      </w:r>
    </w:p>
    <w:p w:rsidR="00D32A57" w:rsidRDefault="00D57201" w:rsidP="00D57201">
      <w:pPr>
        <w:spacing w:after="0"/>
        <w:ind w:firstLine="709"/>
        <w:jc w:val="both"/>
        <w:rPr>
          <w:sz w:val="24"/>
          <w:szCs w:val="24"/>
        </w:rPr>
      </w:pPr>
      <w:r w:rsidRPr="00D57201">
        <w:rPr>
          <w:sz w:val="24"/>
          <w:szCs w:val="24"/>
        </w:rPr>
        <w:t xml:space="preserve">64. При подаче заявления посредством Портала о предоставлении государственной услуги «Выдача справки в сфере социального страхования в связи с материнством» в форме бумажного документа заявителем может применяться простая либо усиленная квалифицированная электронная подпись. </w:t>
      </w:r>
    </w:p>
    <w:p w:rsidR="00D32A57" w:rsidRDefault="00D57201" w:rsidP="00D57201">
      <w:pPr>
        <w:spacing w:after="0"/>
        <w:ind w:firstLine="709"/>
        <w:jc w:val="both"/>
        <w:rPr>
          <w:sz w:val="24"/>
          <w:szCs w:val="24"/>
        </w:rPr>
      </w:pPr>
      <w:r w:rsidRPr="00D57201">
        <w:rPr>
          <w:sz w:val="24"/>
          <w:szCs w:val="24"/>
        </w:rPr>
        <w:t xml:space="preserve">При подаче заявления посредством Портала о предоставлении государственной услуги в форме электронного документа заявители наряду с усиленной квалифицированной электронной подписью вправе использовать простую электронную подпись только в случае прохождения процесса подтверждения соответствия данных, связанных с логином и паролем либо </w:t>
      </w:r>
      <w:r w:rsidRPr="00D57201">
        <w:rPr>
          <w:sz w:val="24"/>
          <w:szCs w:val="24"/>
        </w:rPr>
        <w:lastRenderedPageBreak/>
        <w:t xml:space="preserve">сертификатом открытого ключа электронной подписи, данным реального физического лица, а также подтверждения факта владения данными логином и паролем либо сертификатом открытого ключа электронной подписи физическим лицом, с данными которого они связаны. </w:t>
      </w:r>
    </w:p>
    <w:p w:rsidR="00D32A57" w:rsidRDefault="00D57201" w:rsidP="00D57201">
      <w:pPr>
        <w:spacing w:after="0"/>
        <w:ind w:firstLine="709"/>
        <w:jc w:val="both"/>
        <w:rPr>
          <w:sz w:val="24"/>
          <w:szCs w:val="24"/>
        </w:rPr>
      </w:pPr>
      <w:r w:rsidRPr="00D57201">
        <w:rPr>
          <w:sz w:val="24"/>
          <w:szCs w:val="24"/>
        </w:rPr>
        <w:t xml:space="preserve">При поступлении заявления в форме электронного документа посредством Портала должностным лицом, ответственным за прием документов, заявителю направляется уведомление о приеме заявления к рассмотрению либо о мотивированном отказе в приеме заявления с использованием Портала в течение 1 (одного) рабочего дня, следующего за днем поступления заявления. </w:t>
      </w:r>
    </w:p>
    <w:p w:rsidR="00D32A57" w:rsidRDefault="00D57201" w:rsidP="00D57201">
      <w:pPr>
        <w:spacing w:after="0"/>
        <w:ind w:firstLine="709"/>
        <w:jc w:val="both"/>
        <w:rPr>
          <w:sz w:val="24"/>
          <w:szCs w:val="24"/>
        </w:rPr>
      </w:pPr>
      <w:r w:rsidRPr="00D57201">
        <w:rPr>
          <w:sz w:val="24"/>
          <w:szCs w:val="24"/>
        </w:rPr>
        <w:t xml:space="preserve">Заявление, поданное в электронной форме, считается принятым к рассмотрению после направления заявителю уведомления о приеме заявления к рассмотрению. Уведомление об отказе в приеме заявления к рассмотрению должно содержать информацию о причинах отказа с указанием соответствующей нормы настоящего Регламента. </w:t>
      </w:r>
    </w:p>
    <w:p w:rsidR="00D32A57" w:rsidRDefault="00D57201" w:rsidP="00D57201">
      <w:pPr>
        <w:spacing w:after="0"/>
        <w:ind w:firstLine="709"/>
        <w:jc w:val="both"/>
        <w:rPr>
          <w:sz w:val="24"/>
          <w:szCs w:val="24"/>
        </w:rPr>
      </w:pPr>
      <w:r w:rsidRPr="00D57201">
        <w:rPr>
          <w:sz w:val="24"/>
          <w:szCs w:val="24"/>
        </w:rPr>
        <w:t xml:space="preserve">65. При направлении заявления посредством Портала о предоставлении государственной услуги в форме бумажного документа заявитель представляет документы, необходимые для предоставления государственной услуги, в день назначенного личного приема. </w:t>
      </w:r>
    </w:p>
    <w:p w:rsidR="00D32A57" w:rsidRDefault="00D57201" w:rsidP="00D57201">
      <w:pPr>
        <w:spacing w:after="0"/>
        <w:ind w:firstLine="709"/>
        <w:jc w:val="both"/>
        <w:rPr>
          <w:sz w:val="24"/>
          <w:szCs w:val="24"/>
        </w:rPr>
      </w:pPr>
      <w:r w:rsidRPr="00D57201">
        <w:rPr>
          <w:sz w:val="24"/>
          <w:szCs w:val="24"/>
        </w:rPr>
        <w:t xml:space="preserve">66. Предоставление государственных услуг в электронном виде обеспечивает заявителю (представителю заявителя) возможность: </w:t>
      </w:r>
    </w:p>
    <w:p w:rsidR="00D32A57" w:rsidRDefault="00D57201" w:rsidP="00D57201">
      <w:pPr>
        <w:spacing w:after="0"/>
        <w:ind w:firstLine="709"/>
        <w:jc w:val="both"/>
        <w:rPr>
          <w:sz w:val="24"/>
          <w:szCs w:val="24"/>
        </w:rPr>
      </w:pPr>
      <w:r w:rsidRPr="00D57201">
        <w:rPr>
          <w:sz w:val="24"/>
          <w:szCs w:val="24"/>
        </w:rPr>
        <w:t xml:space="preserve">а) подачи заявления и документов, необходимых для предоставления государственных услуг; </w:t>
      </w:r>
    </w:p>
    <w:p w:rsidR="00D32A57" w:rsidRDefault="00D57201" w:rsidP="00D57201">
      <w:pPr>
        <w:spacing w:after="0"/>
        <w:ind w:firstLine="709"/>
        <w:jc w:val="both"/>
        <w:rPr>
          <w:sz w:val="24"/>
          <w:szCs w:val="24"/>
        </w:rPr>
      </w:pPr>
      <w:r w:rsidRPr="00D57201">
        <w:rPr>
          <w:sz w:val="24"/>
          <w:szCs w:val="24"/>
        </w:rPr>
        <w:t xml:space="preserve">б) получения сведений о ходе предоставления государственных услуг; </w:t>
      </w:r>
    </w:p>
    <w:p w:rsidR="00D32A57" w:rsidRDefault="00D57201" w:rsidP="00D57201">
      <w:pPr>
        <w:spacing w:after="0"/>
        <w:ind w:firstLine="709"/>
        <w:jc w:val="both"/>
        <w:rPr>
          <w:sz w:val="24"/>
          <w:szCs w:val="24"/>
        </w:rPr>
      </w:pPr>
      <w:r w:rsidRPr="00D57201">
        <w:rPr>
          <w:sz w:val="24"/>
          <w:szCs w:val="24"/>
        </w:rPr>
        <w:t xml:space="preserve">в) получение результата государственных услуг при подаче заявления и документов, необходимых для предоставления государственных услуг, посредством Портала с применением усиленной квалифицированной электронной подписи. </w:t>
      </w:r>
    </w:p>
    <w:p w:rsidR="00D32A57" w:rsidRDefault="00D32A57" w:rsidP="00D57201">
      <w:pPr>
        <w:spacing w:after="0"/>
        <w:ind w:firstLine="709"/>
        <w:jc w:val="both"/>
        <w:rPr>
          <w:sz w:val="24"/>
          <w:szCs w:val="24"/>
        </w:rPr>
      </w:pPr>
    </w:p>
    <w:p w:rsidR="00D32A57" w:rsidRPr="00D32A57" w:rsidRDefault="00D57201" w:rsidP="00D32A57">
      <w:pPr>
        <w:spacing w:after="0"/>
        <w:ind w:firstLine="709"/>
        <w:jc w:val="center"/>
        <w:rPr>
          <w:b/>
          <w:sz w:val="24"/>
          <w:szCs w:val="24"/>
        </w:rPr>
      </w:pPr>
      <w:r w:rsidRPr="00D32A57">
        <w:rPr>
          <w:b/>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32A57" w:rsidRPr="00D32A57" w:rsidRDefault="00D32A57" w:rsidP="00D32A57">
      <w:pPr>
        <w:spacing w:after="0"/>
        <w:ind w:firstLine="709"/>
        <w:jc w:val="center"/>
        <w:rPr>
          <w:b/>
          <w:sz w:val="24"/>
          <w:szCs w:val="24"/>
        </w:rPr>
      </w:pPr>
    </w:p>
    <w:p w:rsidR="00D32A57" w:rsidRPr="00D32A57" w:rsidRDefault="00D57201" w:rsidP="00D32A57">
      <w:pPr>
        <w:spacing w:after="0"/>
        <w:ind w:firstLine="709"/>
        <w:jc w:val="center"/>
        <w:rPr>
          <w:b/>
          <w:sz w:val="24"/>
          <w:szCs w:val="24"/>
        </w:rPr>
      </w:pPr>
      <w:r w:rsidRPr="00D32A57">
        <w:rPr>
          <w:b/>
          <w:sz w:val="24"/>
          <w:szCs w:val="24"/>
        </w:rPr>
        <w:t>22. Состав и последовательность административных процедур</w:t>
      </w:r>
    </w:p>
    <w:p w:rsidR="00D32A57" w:rsidRDefault="00D32A57" w:rsidP="00D57201">
      <w:pPr>
        <w:spacing w:after="0"/>
        <w:ind w:firstLine="709"/>
        <w:jc w:val="both"/>
        <w:rPr>
          <w:sz w:val="24"/>
          <w:szCs w:val="24"/>
        </w:rPr>
      </w:pPr>
    </w:p>
    <w:p w:rsidR="00D32A57" w:rsidRDefault="00D57201" w:rsidP="00D57201">
      <w:pPr>
        <w:spacing w:after="0"/>
        <w:ind w:firstLine="709"/>
        <w:jc w:val="both"/>
        <w:rPr>
          <w:sz w:val="24"/>
          <w:szCs w:val="24"/>
        </w:rPr>
      </w:pPr>
      <w:r w:rsidRPr="00D57201">
        <w:rPr>
          <w:sz w:val="24"/>
          <w:szCs w:val="24"/>
        </w:rPr>
        <w:t xml:space="preserve">67. Предоставление государственных услуг включает в себя следующие административные процедуры: </w:t>
      </w:r>
    </w:p>
    <w:p w:rsidR="00D32A57" w:rsidRDefault="00D57201" w:rsidP="00D57201">
      <w:pPr>
        <w:spacing w:after="0"/>
        <w:ind w:firstLine="709"/>
        <w:jc w:val="both"/>
        <w:rPr>
          <w:sz w:val="24"/>
          <w:szCs w:val="24"/>
        </w:rPr>
      </w:pPr>
      <w:r w:rsidRPr="00D57201">
        <w:rPr>
          <w:sz w:val="24"/>
          <w:szCs w:val="24"/>
        </w:rPr>
        <w:t xml:space="preserve">а) прием и регистрация заявления и документов, необходимых для предоставления государственных услуг; </w:t>
      </w:r>
    </w:p>
    <w:p w:rsidR="00D32A57" w:rsidRDefault="00D57201" w:rsidP="00D57201">
      <w:pPr>
        <w:spacing w:after="0"/>
        <w:ind w:firstLine="709"/>
        <w:jc w:val="both"/>
        <w:rPr>
          <w:sz w:val="24"/>
          <w:szCs w:val="24"/>
        </w:rPr>
      </w:pPr>
      <w:r w:rsidRPr="00D57201">
        <w:rPr>
          <w:sz w:val="24"/>
          <w:szCs w:val="24"/>
        </w:rPr>
        <w:t xml:space="preserve">б) рассмотрение заявления и документов, необходимых для предоставления государственных услуг, и принятие решения о результате предоставления государственных услуг; </w:t>
      </w:r>
    </w:p>
    <w:p w:rsidR="00D32A57" w:rsidRDefault="00D57201" w:rsidP="00D57201">
      <w:pPr>
        <w:spacing w:after="0"/>
        <w:ind w:firstLine="709"/>
        <w:jc w:val="both"/>
        <w:rPr>
          <w:sz w:val="24"/>
          <w:szCs w:val="24"/>
        </w:rPr>
      </w:pPr>
      <w:r w:rsidRPr="00D57201">
        <w:rPr>
          <w:sz w:val="24"/>
          <w:szCs w:val="24"/>
        </w:rPr>
        <w:t xml:space="preserve">в) истребование документов (сведений) в рамках межведомственного взаимодействия, необходимых для предоставления государственных услуг; </w:t>
      </w:r>
    </w:p>
    <w:p w:rsidR="00D32A57" w:rsidRDefault="00D57201" w:rsidP="00D57201">
      <w:pPr>
        <w:spacing w:after="0"/>
        <w:ind w:firstLine="709"/>
        <w:jc w:val="both"/>
        <w:rPr>
          <w:sz w:val="24"/>
          <w:szCs w:val="24"/>
        </w:rPr>
      </w:pPr>
      <w:r w:rsidRPr="00D57201">
        <w:rPr>
          <w:sz w:val="24"/>
          <w:szCs w:val="24"/>
        </w:rPr>
        <w:t xml:space="preserve">г) оформление и предоставление результата государственных услуг. </w:t>
      </w:r>
    </w:p>
    <w:p w:rsidR="00D32A57" w:rsidRDefault="00D57201" w:rsidP="00D57201">
      <w:pPr>
        <w:spacing w:after="0"/>
        <w:ind w:firstLine="709"/>
        <w:jc w:val="both"/>
        <w:rPr>
          <w:sz w:val="24"/>
          <w:szCs w:val="24"/>
        </w:rPr>
      </w:pPr>
      <w:r w:rsidRPr="00D57201">
        <w:rPr>
          <w:sz w:val="24"/>
          <w:szCs w:val="24"/>
        </w:rPr>
        <w:t xml:space="preserve">Предоставление государственной услуги «Назначение и выплата компенсации многодетным семьям на ребенка - первоклассника» осуществляется без истребования заявления о назначении компенсации многодетным семьям на ребенка-первоклассника. </w:t>
      </w:r>
    </w:p>
    <w:p w:rsidR="00D32A57" w:rsidRDefault="00D57201" w:rsidP="00D57201">
      <w:pPr>
        <w:spacing w:after="0"/>
        <w:ind w:firstLine="709"/>
        <w:jc w:val="both"/>
        <w:rPr>
          <w:sz w:val="24"/>
          <w:szCs w:val="24"/>
        </w:rPr>
      </w:pPr>
      <w:r w:rsidRPr="00D57201">
        <w:rPr>
          <w:sz w:val="24"/>
          <w:szCs w:val="24"/>
        </w:rPr>
        <w:t xml:space="preserve">Последовательность административных процедур при предоставлении государственных услуг приведена в блок-схемах согласно приложениям № 5 - 6 к настоящему Регламенту. </w:t>
      </w:r>
    </w:p>
    <w:p w:rsidR="00D32A57" w:rsidRDefault="00D32A57" w:rsidP="00D57201">
      <w:pPr>
        <w:spacing w:after="0"/>
        <w:ind w:firstLine="709"/>
        <w:jc w:val="both"/>
        <w:rPr>
          <w:sz w:val="24"/>
          <w:szCs w:val="24"/>
        </w:rPr>
      </w:pPr>
    </w:p>
    <w:p w:rsidR="00D32A57" w:rsidRPr="00D1165C" w:rsidRDefault="00D57201" w:rsidP="00D1165C">
      <w:pPr>
        <w:spacing w:after="0"/>
        <w:ind w:firstLine="709"/>
        <w:jc w:val="center"/>
        <w:rPr>
          <w:b/>
          <w:sz w:val="24"/>
          <w:szCs w:val="24"/>
        </w:rPr>
      </w:pPr>
      <w:r w:rsidRPr="00D1165C">
        <w:rPr>
          <w:b/>
          <w:sz w:val="24"/>
          <w:szCs w:val="24"/>
        </w:rPr>
        <w:t>23. Административная процедура по приему и регистрации заявления и документов, необходимых для предоставления государственных услуг</w:t>
      </w:r>
    </w:p>
    <w:p w:rsidR="00D32A57" w:rsidRDefault="00D32A57" w:rsidP="00D57201">
      <w:pPr>
        <w:spacing w:after="0"/>
        <w:ind w:firstLine="709"/>
        <w:jc w:val="both"/>
        <w:rPr>
          <w:sz w:val="24"/>
          <w:szCs w:val="24"/>
        </w:rPr>
      </w:pPr>
    </w:p>
    <w:p w:rsidR="00BD1396" w:rsidRDefault="00D57201" w:rsidP="00D57201">
      <w:pPr>
        <w:spacing w:after="0"/>
        <w:ind w:firstLine="709"/>
        <w:jc w:val="both"/>
        <w:rPr>
          <w:sz w:val="24"/>
          <w:szCs w:val="24"/>
        </w:rPr>
      </w:pPr>
      <w:r w:rsidRPr="00D57201">
        <w:rPr>
          <w:sz w:val="24"/>
          <w:szCs w:val="24"/>
        </w:rPr>
        <w:t xml:space="preserve">68. Основанием для начала административной процедуры, предусмотренной настоящей главой Регламента, является обращение заявителя (представителя заявителя) в территориальный орган Фонда с предоставлением заявления и документов, необходимых для предоставления государственных услуг лично либо посредством Портала с применением усиленной квалифицированной электронной подписи. </w:t>
      </w:r>
    </w:p>
    <w:p w:rsidR="00BD1396" w:rsidRDefault="00D57201" w:rsidP="00D57201">
      <w:pPr>
        <w:spacing w:after="0"/>
        <w:ind w:firstLine="709"/>
        <w:jc w:val="both"/>
        <w:rPr>
          <w:sz w:val="24"/>
          <w:szCs w:val="24"/>
        </w:rPr>
      </w:pPr>
      <w:r w:rsidRPr="00D57201">
        <w:rPr>
          <w:sz w:val="24"/>
          <w:szCs w:val="24"/>
        </w:rPr>
        <w:lastRenderedPageBreak/>
        <w:t xml:space="preserve">69. Прием заявления и документов, необходимых для предоставления государственных услуг, производится должностным лицом территориального органа Фонда, уполномоченным на прием и регистрацию заявления и документов, необходимых для предоставления государственных услуг, который дает оценку правильности оформления указанных документов, полноты содержащихся в них сведений. </w:t>
      </w:r>
    </w:p>
    <w:p w:rsidR="00BD1396" w:rsidRDefault="00D57201" w:rsidP="00D57201">
      <w:pPr>
        <w:spacing w:after="0"/>
        <w:ind w:firstLine="709"/>
        <w:jc w:val="both"/>
        <w:rPr>
          <w:sz w:val="24"/>
          <w:szCs w:val="24"/>
        </w:rPr>
      </w:pPr>
      <w:r w:rsidRPr="00D57201">
        <w:rPr>
          <w:sz w:val="24"/>
          <w:szCs w:val="24"/>
        </w:rPr>
        <w:t xml:space="preserve">70. По результатам приема заявления и представленных документов должностное лицо регистрирует заявление в Журнале регистрации заявлений и решений территориального органа Фонда, оформляет уведомление в 2 (двух) экземплярах, один из которых с подлинниками документов, подлежащих возврату в момент приема заявления, выдает заявителю (представителю заявителя) на руки. </w:t>
      </w:r>
    </w:p>
    <w:p w:rsidR="00BD1396" w:rsidRDefault="00D57201" w:rsidP="00D57201">
      <w:pPr>
        <w:spacing w:after="0"/>
        <w:ind w:firstLine="709"/>
        <w:jc w:val="both"/>
        <w:rPr>
          <w:sz w:val="24"/>
          <w:szCs w:val="24"/>
        </w:rPr>
      </w:pPr>
      <w:r w:rsidRPr="00D57201">
        <w:rPr>
          <w:sz w:val="24"/>
          <w:szCs w:val="24"/>
        </w:rPr>
        <w:t xml:space="preserve">71. При приеме заявления посредством Портала должностное лицо регистрирует заявление в Журнале регистрации заявлений, поступивших посредством Портала, и направляет заявителю уведомление о приеме и регистрации данного заявления посредством Портала. </w:t>
      </w:r>
    </w:p>
    <w:p w:rsidR="00BD1396" w:rsidRDefault="00D57201" w:rsidP="00D57201">
      <w:pPr>
        <w:spacing w:after="0"/>
        <w:ind w:firstLine="709"/>
        <w:jc w:val="both"/>
        <w:rPr>
          <w:sz w:val="24"/>
          <w:szCs w:val="24"/>
        </w:rPr>
      </w:pPr>
      <w:r w:rsidRPr="00D57201">
        <w:rPr>
          <w:sz w:val="24"/>
          <w:szCs w:val="24"/>
        </w:rPr>
        <w:t xml:space="preserve">72. 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 </w:t>
      </w:r>
    </w:p>
    <w:p w:rsidR="00BD1396" w:rsidRDefault="00D57201" w:rsidP="00D57201">
      <w:pPr>
        <w:spacing w:after="0"/>
        <w:ind w:firstLine="709"/>
        <w:jc w:val="both"/>
        <w:rPr>
          <w:sz w:val="24"/>
          <w:szCs w:val="24"/>
        </w:rPr>
      </w:pPr>
      <w:r w:rsidRPr="00D57201">
        <w:rPr>
          <w:sz w:val="24"/>
          <w:szCs w:val="24"/>
        </w:rPr>
        <w:t xml:space="preserve">73. Максимальный срок исполнения административной процедуры, предусмотренной настоящей главой Регламента, составляет: </w:t>
      </w:r>
    </w:p>
    <w:p w:rsidR="00BD1396" w:rsidRDefault="00D57201" w:rsidP="00D57201">
      <w:pPr>
        <w:spacing w:after="0"/>
        <w:ind w:firstLine="709"/>
        <w:jc w:val="both"/>
        <w:rPr>
          <w:sz w:val="24"/>
          <w:szCs w:val="24"/>
        </w:rPr>
      </w:pPr>
      <w:r w:rsidRPr="00D57201">
        <w:rPr>
          <w:sz w:val="24"/>
          <w:szCs w:val="24"/>
        </w:rPr>
        <w:t xml:space="preserve">а) при подаче заявления в письменной форме в территориальный орган Фонда - непосредственно в момент личного приема заявителя (представителя заявителя) – не может превышать 30 (тридцати) минут; </w:t>
      </w:r>
    </w:p>
    <w:p w:rsidR="00BD1396" w:rsidRDefault="00D57201" w:rsidP="00D57201">
      <w:pPr>
        <w:spacing w:after="0"/>
        <w:ind w:firstLine="709"/>
        <w:jc w:val="both"/>
        <w:rPr>
          <w:sz w:val="24"/>
          <w:szCs w:val="24"/>
        </w:rPr>
      </w:pPr>
      <w:r w:rsidRPr="00D57201">
        <w:rPr>
          <w:sz w:val="24"/>
          <w:szCs w:val="24"/>
        </w:rPr>
        <w:t xml:space="preserve">б) при подаче заявления в электронной форме посредством Портала - не позднее 1 (одного) рабочего дня, следующего за днем поступления заявления. </w:t>
      </w:r>
    </w:p>
    <w:p w:rsidR="00BD1396" w:rsidRDefault="00D57201" w:rsidP="00D57201">
      <w:pPr>
        <w:spacing w:after="0"/>
        <w:ind w:firstLine="709"/>
        <w:jc w:val="both"/>
        <w:rPr>
          <w:sz w:val="24"/>
          <w:szCs w:val="24"/>
        </w:rPr>
      </w:pPr>
      <w:r w:rsidRPr="00D57201">
        <w:rPr>
          <w:sz w:val="24"/>
          <w:szCs w:val="24"/>
        </w:rPr>
        <w:t xml:space="preserve">74. Результатом административной процедуры, предусмотренной настоящей главой Регламента, является прием и регистрация заявления и документов, необходимых для предоставления государственных услуг в территориальном органе Фонда или через Портал. </w:t>
      </w:r>
    </w:p>
    <w:p w:rsidR="00BD1396" w:rsidRDefault="00BD1396" w:rsidP="00D57201">
      <w:pPr>
        <w:spacing w:after="0"/>
        <w:ind w:firstLine="709"/>
        <w:jc w:val="both"/>
        <w:rPr>
          <w:sz w:val="24"/>
          <w:szCs w:val="24"/>
        </w:rPr>
      </w:pPr>
    </w:p>
    <w:p w:rsidR="00BD1396" w:rsidRPr="00BD1396" w:rsidRDefault="00D57201" w:rsidP="00BD1396">
      <w:pPr>
        <w:spacing w:after="0"/>
        <w:ind w:firstLine="709"/>
        <w:jc w:val="center"/>
        <w:rPr>
          <w:b/>
          <w:sz w:val="24"/>
          <w:szCs w:val="24"/>
        </w:rPr>
      </w:pPr>
      <w:r w:rsidRPr="00BD1396">
        <w:rPr>
          <w:b/>
          <w:sz w:val="24"/>
          <w:szCs w:val="24"/>
        </w:rPr>
        <w:t>24. Административная процедура по рассмотрению заявления и документов, необходимых для предоставления государственных услуг, и принятию решения о результате предоставления государственных услуг</w:t>
      </w:r>
    </w:p>
    <w:p w:rsidR="00BD1396" w:rsidRDefault="00BD1396" w:rsidP="00D57201">
      <w:pPr>
        <w:spacing w:after="0"/>
        <w:ind w:firstLine="709"/>
        <w:jc w:val="both"/>
        <w:rPr>
          <w:sz w:val="24"/>
          <w:szCs w:val="24"/>
        </w:rPr>
      </w:pPr>
    </w:p>
    <w:p w:rsidR="00BD1396" w:rsidRDefault="00D57201" w:rsidP="00D57201">
      <w:pPr>
        <w:spacing w:after="0"/>
        <w:ind w:firstLine="709"/>
        <w:jc w:val="both"/>
        <w:rPr>
          <w:sz w:val="24"/>
          <w:szCs w:val="24"/>
        </w:rPr>
      </w:pPr>
      <w:r w:rsidRPr="00D57201">
        <w:rPr>
          <w:sz w:val="24"/>
          <w:szCs w:val="24"/>
        </w:rPr>
        <w:t xml:space="preserve">75. Заявление на предоставление государственной услуги «Назначение и выплата пособий по государственному социальному страхованию в связи с материнством» и представленные к нему документы в день регистрации предоставляются должностному лицу, уполномоченному на предоставление государственной услуги «Назначение и выплата пособий по государственному социальному страхованию в связи с материнством». </w:t>
      </w:r>
    </w:p>
    <w:p w:rsidR="00BD1396" w:rsidRDefault="00D57201" w:rsidP="00D57201">
      <w:pPr>
        <w:spacing w:after="0"/>
        <w:ind w:firstLine="709"/>
        <w:jc w:val="both"/>
        <w:rPr>
          <w:sz w:val="24"/>
          <w:szCs w:val="24"/>
        </w:rPr>
      </w:pPr>
      <w:r w:rsidRPr="00D57201">
        <w:rPr>
          <w:sz w:val="24"/>
          <w:szCs w:val="24"/>
        </w:rPr>
        <w:t xml:space="preserve">76. После регистрации заявления и предоставления заявителем (представителем заявителя) всех необходимых документов должностное лицо территориального органа Фонда формирует личное дело получателя пособия, в которое последовательно подшиваются все представленные заявителем документы. </w:t>
      </w:r>
    </w:p>
    <w:p w:rsidR="00BD1396" w:rsidRDefault="00D57201" w:rsidP="00D57201">
      <w:pPr>
        <w:spacing w:after="0"/>
        <w:ind w:firstLine="709"/>
        <w:jc w:val="both"/>
        <w:rPr>
          <w:sz w:val="24"/>
          <w:szCs w:val="24"/>
        </w:rPr>
      </w:pPr>
      <w:r w:rsidRPr="00D57201">
        <w:rPr>
          <w:sz w:val="24"/>
          <w:szCs w:val="24"/>
        </w:rPr>
        <w:t xml:space="preserve">77. Личному делу получателя пособия присваивается личный номер, который указан в соответствующей графе в Журнале регистрации заявлений о назначении государственных пособий. </w:t>
      </w:r>
    </w:p>
    <w:p w:rsidR="00BD1396" w:rsidRDefault="00D57201" w:rsidP="00D57201">
      <w:pPr>
        <w:spacing w:after="0"/>
        <w:ind w:firstLine="709"/>
        <w:jc w:val="both"/>
        <w:rPr>
          <w:sz w:val="24"/>
          <w:szCs w:val="24"/>
        </w:rPr>
      </w:pPr>
      <w:r w:rsidRPr="00D57201">
        <w:rPr>
          <w:sz w:val="24"/>
          <w:szCs w:val="24"/>
        </w:rPr>
        <w:t xml:space="preserve">78. Решение о назначении государственного пособия имеет форму протокола к личному делу получателя пособия и должно отвечать следующим требованиям: </w:t>
      </w:r>
    </w:p>
    <w:p w:rsidR="00BD1396" w:rsidRDefault="00D57201" w:rsidP="00D57201">
      <w:pPr>
        <w:spacing w:after="0"/>
        <w:ind w:firstLine="709"/>
        <w:jc w:val="both"/>
        <w:rPr>
          <w:sz w:val="24"/>
          <w:szCs w:val="24"/>
        </w:rPr>
      </w:pPr>
      <w:r w:rsidRPr="00D57201">
        <w:rPr>
          <w:sz w:val="24"/>
          <w:szCs w:val="24"/>
        </w:rPr>
        <w:t xml:space="preserve">а) содержать номер протокола (соответствует номеру регистрации заявления) и дату вынесения решения о назначении пособия; </w:t>
      </w:r>
    </w:p>
    <w:p w:rsidR="00BD1396" w:rsidRDefault="00D57201" w:rsidP="00D57201">
      <w:pPr>
        <w:spacing w:after="0"/>
        <w:ind w:firstLine="709"/>
        <w:jc w:val="both"/>
        <w:rPr>
          <w:sz w:val="24"/>
          <w:szCs w:val="24"/>
        </w:rPr>
      </w:pPr>
      <w:r w:rsidRPr="00D57201">
        <w:rPr>
          <w:sz w:val="24"/>
          <w:szCs w:val="24"/>
        </w:rPr>
        <w:t xml:space="preserve">б) отражать сведения о получателе пособия (фамилия, имя, отчество (при наличии), адрес получателя); </w:t>
      </w:r>
    </w:p>
    <w:p w:rsidR="00BD1396" w:rsidRDefault="00D57201" w:rsidP="00D57201">
      <w:pPr>
        <w:spacing w:after="0"/>
        <w:ind w:firstLine="709"/>
        <w:jc w:val="both"/>
        <w:rPr>
          <w:sz w:val="24"/>
          <w:szCs w:val="24"/>
        </w:rPr>
      </w:pPr>
      <w:r w:rsidRPr="00D57201">
        <w:rPr>
          <w:sz w:val="24"/>
          <w:szCs w:val="24"/>
        </w:rPr>
        <w:t xml:space="preserve">в) содержать сведения о виде и размере назначаемого пособия; </w:t>
      </w:r>
    </w:p>
    <w:p w:rsidR="00BD1396" w:rsidRDefault="00D57201" w:rsidP="00D57201">
      <w:pPr>
        <w:spacing w:after="0"/>
        <w:ind w:firstLine="709"/>
        <w:jc w:val="both"/>
        <w:rPr>
          <w:sz w:val="24"/>
          <w:szCs w:val="24"/>
        </w:rPr>
      </w:pPr>
      <w:r w:rsidRPr="00D57201">
        <w:rPr>
          <w:sz w:val="24"/>
          <w:szCs w:val="24"/>
        </w:rPr>
        <w:t xml:space="preserve">г) содержать сведения о ребенке (детях) - месяц и год рождения; </w:t>
      </w:r>
    </w:p>
    <w:p w:rsidR="00BD1396" w:rsidRDefault="00D57201" w:rsidP="00D57201">
      <w:pPr>
        <w:spacing w:after="0"/>
        <w:ind w:firstLine="709"/>
        <w:jc w:val="both"/>
        <w:rPr>
          <w:sz w:val="24"/>
          <w:szCs w:val="24"/>
        </w:rPr>
      </w:pPr>
      <w:r w:rsidRPr="00D57201">
        <w:rPr>
          <w:sz w:val="24"/>
          <w:szCs w:val="24"/>
        </w:rPr>
        <w:t xml:space="preserve">д) содержать сведения о периоде назначения пособия (даты начала и окончания выплаты пособия). </w:t>
      </w:r>
    </w:p>
    <w:p w:rsidR="00BD1396" w:rsidRDefault="00D57201" w:rsidP="00D57201">
      <w:pPr>
        <w:spacing w:after="0"/>
        <w:ind w:firstLine="709"/>
        <w:jc w:val="both"/>
        <w:rPr>
          <w:sz w:val="24"/>
          <w:szCs w:val="24"/>
        </w:rPr>
      </w:pPr>
      <w:r w:rsidRPr="00D57201">
        <w:rPr>
          <w:sz w:val="24"/>
          <w:szCs w:val="24"/>
        </w:rPr>
        <w:lastRenderedPageBreak/>
        <w:t xml:space="preserve">79. После утверждения Решения о назначении пособия должностное лицо, сформировавший личное дело, открывает лицевой счет получателя пособия. Лицевой счет получателя пособия должен содержать следующие сведения: </w:t>
      </w:r>
    </w:p>
    <w:p w:rsidR="00BD1396" w:rsidRDefault="00D57201" w:rsidP="00D57201">
      <w:pPr>
        <w:spacing w:after="0"/>
        <w:ind w:firstLine="709"/>
        <w:jc w:val="both"/>
        <w:rPr>
          <w:sz w:val="24"/>
          <w:szCs w:val="24"/>
        </w:rPr>
      </w:pPr>
      <w:r w:rsidRPr="00D57201">
        <w:rPr>
          <w:sz w:val="24"/>
          <w:szCs w:val="24"/>
        </w:rPr>
        <w:t xml:space="preserve">а) о получателе пособия (фамилия, имя, отчество (при наличии), адрес, дата рождения, паспортные данные); </w:t>
      </w:r>
    </w:p>
    <w:p w:rsidR="00BD1396" w:rsidRDefault="00D57201" w:rsidP="00D57201">
      <w:pPr>
        <w:spacing w:after="0"/>
        <w:ind w:firstLine="709"/>
        <w:jc w:val="both"/>
        <w:rPr>
          <w:sz w:val="24"/>
          <w:szCs w:val="24"/>
        </w:rPr>
      </w:pPr>
      <w:r w:rsidRPr="00D57201">
        <w:rPr>
          <w:sz w:val="24"/>
          <w:szCs w:val="24"/>
        </w:rPr>
        <w:t xml:space="preserve">б) о ребенке (детях) получателя (фамилия, имя, отчество (при наличии), дата рождения); </w:t>
      </w:r>
    </w:p>
    <w:p w:rsidR="00BD1396" w:rsidRDefault="00D57201" w:rsidP="00D57201">
      <w:pPr>
        <w:spacing w:after="0"/>
        <w:ind w:firstLine="709"/>
        <w:jc w:val="both"/>
        <w:rPr>
          <w:sz w:val="24"/>
          <w:szCs w:val="24"/>
        </w:rPr>
      </w:pPr>
      <w:r w:rsidRPr="00D57201">
        <w:rPr>
          <w:sz w:val="24"/>
          <w:szCs w:val="24"/>
        </w:rPr>
        <w:t xml:space="preserve">в) о виде назначаемого пособия и его размере, дате первоначального назначения, дате и номере протокола решения о назначении пособия; </w:t>
      </w:r>
    </w:p>
    <w:p w:rsidR="00BD1396" w:rsidRDefault="00D57201" w:rsidP="00D57201">
      <w:pPr>
        <w:spacing w:after="0"/>
        <w:ind w:firstLine="709"/>
        <w:jc w:val="both"/>
        <w:rPr>
          <w:sz w:val="24"/>
          <w:szCs w:val="24"/>
        </w:rPr>
      </w:pPr>
      <w:r w:rsidRPr="00D57201">
        <w:rPr>
          <w:sz w:val="24"/>
          <w:szCs w:val="24"/>
        </w:rPr>
        <w:t xml:space="preserve">г) о номере отделения (филиала) банка Приднестровской Молдавской Республики, о номере лицевого счета по вкладу; </w:t>
      </w:r>
    </w:p>
    <w:p w:rsidR="00BD1396" w:rsidRDefault="00D57201" w:rsidP="00D57201">
      <w:pPr>
        <w:spacing w:after="0"/>
        <w:ind w:firstLine="709"/>
        <w:jc w:val="both"/>
        <w:rPr>
          <w:sz w:val="24"/>
          <w:szCs w:val="24"/>
        </w:rPr>
      </w:pPr>
      <w:r w:rsidRPr="00D57201">
        <w:rPr>
          <w:sz w:val="24"/>
          <w:szCs w:val="24"/>
        </w:rPr>
        <w:t xml:space="preserve">д) об учете выплаты пособия и удержаниях, если таковые имеются. Лицевому счету присваивается тот же номер, что и личному делу получателя пособия. Правильность открытия лицевого счета удостоверяется подписью руководителя территориального органа Фонда (его заместителя) и круглой печатью территориального органа Фонда, осуществляющего назначение пособия. </w:t>
      </w:r>
    </w:p>
    <w:p w:rsidR="00BD1396" w:rsidRDefault="00D57201" w:rsidP="00D57201">
      <w:pPr>
        <w:spacing w:after="0"/>
        <w:ind w:firstLine="709"/>
        <w:jc w:val="both"/>
        <w:rPr>
          <w:sz w:val="24"/>
          <w:szCs w:val="24"/>
        </w:rPr>
      </w:pPr>
      <w:r w:rsidRPr="00D57201">
        <w:rPr>
          <w:sz w:val="24"/>
          <w:szCs w:val="24"/>
        </w:rPr>
        <w:t xml:space="preserve">80. Решение об отказе в назначении пособия заполняется в 2 (двух) экземплярах, один из которых хранится в личном деле, а второй направляется заявителю. </w:t>
      </w:r>
    </w:p>
    <w:p w:rsidR="00BD1396" w:rsidRDefault="00D57201" w:rsidP="00D57201">
      <w:pPr>
        <w:spacing w:after="0"/>
        <w:ind w:firstLine="709"/>
        <w:jc w:val="both"/>
        <w:rPr>
          <w:sz w:val="24"/>
          <w:szCs w:val="24"/>
        </w:rPr>
      </w:pPr>
      <w:r w:rsidRPr="00D57201">
        <w:rPr>
          <w:sz w:val="24"/>
          <w:szCs w:val="24"/>
        </w:rPr>
        <w:t>81. Решение об отказе в назначении пособия включает в себя:</w:t>
      </w:r>
    </w:p>
    <w:p w:rsidR="00BD1396" w:rsidRDefault="00D57201" w:rsidP="00D57201">
      <w:pPr>
        <w:spacing w:after="0"/>
        <w:ind w:firstLine="709"/>
        <w:jc w:val="both"/>
        <w:rPr>
          <w:sz w:val="24"/>
          <w:szCs w:val="24"/>
        </w:rPr>
      </w:pPr>
      <w:r w:rsidRPr="00D57201">
        <w:rPr>
          <w:sz w:val="24"/>
          <w:szCs w:val="24"/>
        </w:rPr>
        <w:t xml:space="preserve">а) номер и дату; </w:t>
      </w:r>
    </w:p>
    <w:p w:rsidR="00BD1396" w:rsidRDefault="00D57201" w:rsidP="00D57201">
      <w:pPr>
        <w:spacing w:after="0"/>
        <w:ind w:firstLine="709"/>
        <w:jc w:val="both"/>
        <w:rPr>
          <w:sz w:val="24"/>
          <w:szCs w:val="24"/>
        </w:rPr>
      </w:pPr>
      <w:r w:rsidRPr="00D57201">
        <w:rPr>
          <w:sz w:val="24"/>
          <w:szCs w:val="24"/>
        </w:rPr>
        <w:t xml:space="preserve">б) фамилию, имя, отчество (при наличии) заявителя; </w:t>
      </w:r>
    </w:p>
    <w:p w:rsidR="00BD1396" w:rsidRDefault="00D57201" w:rsidP="00D57201">
      <w:pPr>
        <w:spacing w:after="0"/>
        <w:ind w:firstLine="709"/>
        <w:jc w:val="both"/>
        <w:rPr>
          <w:sz w:val="24"/>
          <w:szCs w:val="24"/>
        </w:rPr>
      </w:pPr>
      <w:r w:rsidRPr="00D57201">
        <w:rPr>
          <w:sz w:val="24"/>
          <w:szCs w:val="24"/>
        </w:rPr>
        <w:t xml:space="preserve">в) адрес заявителя; </w:t>
      </w:r>
    </w:p>
    <w:p w:rsidR="00BD1396" w:rsidRDefault="00D57201" w:rsidP="00D57201">
      <w:pPr>
        <w:spacing w:after="0"/>
        <w:ind w:firstLine="709"/>
        <w:jc w:val="both"/>
        <w:rPr>
          <w:sz w:val="24"/>
          <w:szCs w:val="24"/>
        </w:rPr>
      </w:pPr>
      <w:r w:rsidRPr="00D57201">
        <w:rPr>
          <w:sz w:val="24"/>
          <w:szCs w:val="24"/>
        </w:rPr>
        <w:t xml:space="preserve">г) указание вида пособия, за которым обращался заявитель; </w:t>
      </w:r>
    </w:p>
    <w:p w:rsidR="00BD1396" w:rsidRDefault="00D57201" w:rsidP="00D57201">
      <w:pPr>
        <w:spacing w:after="0"/>
        <w:ind w:firstLine="709"/>
        <w:jc w:val="both"/>
        <w:rPr>
          <w:sz w:val="24"/>
          <w:szCs w:val="24"/>
        </w:rPr>
      </w:pPr>
      <w:r w:rsidRPr="00D57201">
        <w:rPr>
          <w:sz w:val="24"/>
          <w:szCs w:val="24"/>
        </w:rPr>
        <w:t xml:space="preserve">д) дату подачи заявления о назначении пособия и номер, присвоенный ему при регистрации; </w:t>
      </w:r>
    </w:p>
    <w:p w:rsidR="00BD1396" w:rsidRDefault="00D57201" w:rsidP="00D57201">
      <w:pPr>
        <w:spacing w:after="0"/>
        <w:ind w:firstLine="709"/>
        <w:jc w:val="both"/>
        <w:rPr>
          <w:sz w:val="24"/>
          <w:szCs w:val="24"/>
        </w:rPr>
      </w:pPr>
      <w:r w:rsidRPr="00D57201">
        <w:rPr>
          <w:sz w:val="24"/>
          <w:szCs w:val="24"/>
        </w:rPr>
        <w:t xml:space="preserve">е) указываются основания для отказа в назначении пособия; </w:t>
      </w:r>
    </w:p>
    <w:p w:rsidR="00BD1396" w:rsidRDefault="00D57201" w:rsidP="00D57201">
      <w:pPr>
        <w:spacing w:after="0"/>
        <w:ind w:firstLine="709"/>
        <w:jc w:val="both"/>
        <w:rPr>
          <w:sz w:val="24"/>
          <w:szCs w:val="24"/>
        </w:rPr>
      </w:pPr>
      <w:r w:rsidRPr="00D57201">
        <w:rPr>
          <w:sz w:val="24"/>
          <w:szCs w:val="24"/>
        </w:rPr>
        <w:t xml:space="preserve">ж) перечень представленных для назначения пособия документов; </w:t>
      </w:r>
    </w:p>
    <w:p w:rsidR="00BD1396" w:rsidRDefault="00D57201" w:rsidP="00D57201">
      <w:pPr>
        <w:spacing w:after="0"/>
        <w:ind w:firstLine="709"/>
        <w:jc w:val="both"/>
        <w:rPr>
          <w:sz w:val="24"/>
          <w:szCs w:val="24"/>
        </w:rPr>
      </w:pPr>
      <w:r w:rsidRPr="00D57201">
        <w:rPr>
          <w:sz w:val="24"/>
          <w:szCs w:val="24"/>
        </w:rPr>
        <w:t xml:space="preserve">з) перечень непредставленных в трехмесячный срок всех необходимых документов (в случае отказа в назначении пособия по этой причине). </w:t>
      </w:r>
    </w:p>
    <w:p w:rsidR="00BD1396" w:rsidRDefault="00D57201" w:rsidP="00D57201">
      <w:pPr>
        <w:spacing w:after="0"/>
        <w:ind w:firstLine="709"/>
        <w:jc w:val="both"/>
        <w:rPr>
          <w:sz w:val="24"/>
          <w:szCs w:val="24"/>
        </w:rPr>
      </w:pPr>
      <w:r w:rsidRPr="00D57201">
        <w:rPr>
          <w:sz w:val="24"/>
          <w:szCs w:val="24"/>
        </w:rPr>
        <w:t xml:space="preserve">82. Должностное лицо, уполномоченное на предоставление государственных услуг, после рассмотрения заявления и представленных к нему документов, принимает решение о предоставлении государственной услуги, необходимости предоставления недостающих документов, предусмотренных законодательством Приднестровской Молдавской Республики, а при наличии оснований, предусмотренных главой 13 настоящего Регламента, - о мотивированном отказе в предоставлении государственной услуги. </w:t>
      </w:r>
    </w:p>
    <w:p w:rsidR="00BD1396" w:rsidRDefault="00BD1396" w:rsidP="00D57201">
      <w:pPr>
        <w:spacing w:after="0"/>
        <w:ind w:firstLine="709"/>
        <w:jc w:val="both"/>
        <w:rPr>
          <w:sz w:val="24"/>
          <w:szCs w:val="24"/>
        </w:rPr>
      </w:pPr>
    </w:p>
    <w:p w:rsidR="00BD1396" w:rsidRPr="00BD1396" w:rsidRDefault="00D57201" w:rsidP="00BD1396">
      <w:pPr>
        <w:spacing w:after="0"/>
        <w:ind w:firstLine="709"/>
        <w:jc w:val="center"/>
        <w:rPr>
          <w:b/>
          <w:sz w:val="24"/>
          <w:szCs w:val="24"/>
        </w:rPr>
      </w:pPr>
      <w:r w:rsidRPr="00BD1396">
        <w:rPr>
          <w:b/>
          <w:sz w:val="24"/>
          <w:szCs w:val="24"/>
        </w:rPr>
        <w:t>25. Административная процедура по истребованию документов (сведений), необходимых для предоставления государственных услуг, в рамках межведомственного взаимодействия</w:t>
      </w:r>
    </w:p>
    <w:p w:rsidR="00BD1396" w:rsidRDefault="00BD1396" w:rsidP="00D57201">
      <w:pPr>
        <w:spacing w:after="0"/>
        <w:ind w:firstLine="709"/>
        <w:jc w:val="both"/>
        <w:rPr>
          <w:sz w:val="24"/>
          <w:szCs w:val="24"/>
        </w:rPr>
      </w:pPr>
    </w:p>
    <w:p w:rsidR="00BD1396" w:rsidRDefault="00D57201" w:rsidP="00D57201">
      <w:pPr>
        <w:spacing w:after="0"/>
        <w:ind w:firstLine="709"/>
        <w:jc w:val="both"/>
        <w:rPr>
          <w:sz w:val="24"/>
          <w:szCs w:val="24"/>
        </w:rPr>
      </w:pPr>
      <w:r w:rsidRPr="00D57201">
        <w:rPr>
          <w:sz w:val="24"/>
          <w:szCs w:val="24"/>
        </w:rPr>
        <w:t xml:space="preserve">83. Основанием для начала административной процедуры, предусмотренной настоящей главой Регламента, является направление территориальным органом Фонда запросов в соответствующие органы государственной власти и иные органы, в распоряжении которых находятся документы (сведения), необходимые для предоставления государственных услуг. </w:t>
      </w:r>
    </w:p>
    <w:p w:rsidR="00BD1396" w:rsidRDefault="00D57201" w:rsidP="00D57201">
      <w:pPr>
        <w:spacing w:after="0"/>
        <w:ind w:firstLine="709"/>
        <w:jc w:val="both"/>
        <w:rPr>
          <w:sz w:val="24"/>
          <w:szCs w:val="24"/>
        </w:rPr>
      </w:pPr>
      <w:r w:rsidRPr="00D57201">
        <w:rPr>
          <w:sz w:val="24"/>
          <w:szCs w:val="24"/>
        </w:rPr>
        <w:t xml:space="preserve">84. Административная процедура в целях предоставления территориальным органом Фонда государственных услуг осуществляется при взаимодействии со следующими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(сведения), необходимые для предоставления государственных услуг: </w:t>
      </w:r>
    </w:p>
    <w:p w:rsidR="00BD1396" w:rsidRDefault="00D57201" w:rsidP="00D57201">
      <w:pPr>
        <w:spacing w:after="0"/>
        <w:ind w:firstLine="709"/>
        <w:jc w:val="both"/>
        <w:rPr>
          <w:sz w:val="24"/>
          <w:szCs w:val="24"/>
        </w:rPr>
      </w:pPr>
      <w:r w:rsidRPr="00D57201">
        <w:rPr>
          <w:sz w:val="24"/>
          <w:szCs w:val="24"/>
        </w:rPr>
        <w:t xml:space="preserve">а) органами местного самоуправления - в части предоставления решения об установлении над ребенком опеки (попечительства), а также справки из органов территориальной службы социальной помощи, охраны прав детства и семьи, опеки и попечительства при государственной администрации города (района) о неполучении денежного содержания на ребенка (на детей, находящихся под опекой (попечительством)); </w:t>
      </w:r>
    </w:p>
    <w:p w:rsidR="00BD1396" w:rsidRDefault="00D57201" w:rsidP="00D57201">
      <w:pPr>
        <w:spacing w:after="0"/>
        <w:ind w:firstLine="709"/>
        <w:jc w:val="both"/>
        <w:rPr>
          <w:sz w:val="24"/>
          <w:szCs w:val="24"/>
        </w:rPr>
      </w:pPr>
      <w:r w:rsidRPr="00D57201">
        <w:rPr>
          <w:sz w:val="24"/>
          <w:szCs w:val="24"/>
        </w:rPr>
        <w:lastRenderedPageBreak/>
        <w:t xml:space="preserve">б) органами по социальной защите и труду Приднестровской Молдавской Республики - в части установления над ребенком опеки (попечительства), предоставления справки из Управления охраны прав семьи, опеки и попечительства, социальной помощи семьям в группе риска, справки о неполучении денежного содержания на ребенка; </w:t>
      </w:r>
    </w:p>
    <w:p w:rsidR="00BD1396" w:rsidRDefault="00D57201" w:rsidP="00D57201">
      <w:pPr>
        <w:spacing w:after="0"/>
        <w:ind w:firstLine="709"/>
        <w:jc w:val="both"/>
        <w:rPr>
          <w:sz w:val="24"/>
          <w:szCs w:val="24"/>
        </w:rPr>
      </w:pPr>
      <w:r w:rsidRPr="00D57201">
        <w:rPr>
          <w:sz w:val="24"/>
          <w:szCs w:val="24"/>
        </w:rPr>
        <w:t xml:space="preserve">в) медицинскими учреждениями - в части предоставления медицинского заключения о необходимости осуществления постороннего ухода за нетрудоспособными лицами (на детей лиц, занятых осуществлением ухода за нетрудоспособным лицом (инвалидом I группы, ребенком - инвалидом)); </w:t>
      </w:r>
    </w:p>
    <w:p w:rsidR="00BD1396" w:rsidRDefault="00D57201" w:rsidP="00D57201">
      <w:pPr>
        <w:spacing w:after="0"/>
        <w:ind w:firstLine="709"/>
        <w:jc w:val="both"/>
        <w:rPr>
          <w:sz w:val="24"/>
          <w:szCs w:val="24"/>
        </w:rPr>
      </w:pPr>
      <w:r w:rsidRPr="00D57201">
        <w:rPr>
          <w:sz w:val="24"/>
          <w:szCs w:val="24"/>
        </w:rPr>
        <w:t xml:space="preserve">г) паспортно-визовой службой органов внутренних дел - в части предоставления справки, подтверждающей пребывание граждан Приднестровской Молдавской Республики, иностранных граждан и лиц без гражданства на территории Приднестровской Молдавской Республики не менее 183 (ста восьмидесяти трех) дней в календарном году, имеющим место жительства за пределами Приднестровской Молдавской Республики (запрашивается должностным лицом территориального органа Фонда в рамках межведомственного взаимодействия); </w:t>
      </w:r>
    </w:p>
    <w:p w:rsidR="00BD1396" w:rsidRDefault="00D57201" w:rsidP="00D57201">
      <w:pPr>
        <w:spacing w:after="0"/>
        <w:ind w:firstLine="709"/>
        <w:jc w:val="both"/>
        <w:rPr>
          <w:sz w:val="24"/>
          <w:szCs w:val="24"/>
        </w:rPr>
      </w:pPr>
      <w:r w:rsidRPr="00D57201">
        <w:rPr>
          <w:sz w:val="24"/>
          <w:szCs w:val="24"/>
        </w:rPr>
        <w:t xml:space="preserve">д) органами, выплачивающими пенсию - в части предоставления сведений о том, что один из родителей является получателем пенсии по инвалидности, о назначении пенсии по случаю потери кормильца, о повышении социальной пенсии детям-инвалидам в случае потери кормильца (с указанием срока получения пенсии) (запрашивается должностным лицом территориального органа Фонда); </w:t>
      </w:r>
    </w:p>
    <w:p w:rsidR="00BD1396" w:rsidRDefault="00D57201" w:rsidP="00D57201">
      <w:pPr>
        <w:spacing w:after="0"/>
        <w:ind w:firstLine="709"/>
        <w:jc w:val="both"/>
        <w:rPr>
          <w:sz w:val="24"/>
          <w:szCs w:val="24"/>
        </w:rPr>
      </w:pPr>
      <w:r w:rsidRPr="00D57201">
        <w:rPr>
          <w:sz w:val="24"/>
          <w:szCs w:val="24"/>
        </w:rPr>
        <w:t xml:space="preserve">е) налоговыми органами - в части предоставления сведений, подтверждающих осуществление предпринимательской деятельности; </w:t>
      </w:r>
    </w:p>
    <w:p w:rsidR="00BD1396" w:rsidRDefault="00D57201" w:rsidP="00D57201">
      <w:pPr>
        <w:spacing w:after="0"/>
        <w:ind w:firstLine="709"/>
        <w:jc w:val="both"/>
        <w:rPr>
          <w:sz w:val="24"/>
          <w:szCs w:val="24"/>
        </w:rPr>
      </w:pPr>
      <w:r w:rsidRPr="00D57201">
        <w:rPr>
          <w:sz w:val="24"/>
          <w:szCs w:val="24"/>
        </w:rPr>
        <w:t xml:space="preserve">ж) с соответствующими учреждениями - в части предоставления сведений о месте нахождения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(постановления судьи); справку из суда о причинах неисполнения решения суда (постановления судьи) (на детей, родители которых уклоняются от уплаты алиментов, либо в других случаях, предусмотренных законодательством Приднестровской Молдавской Республики, когда взыскание алиментов невозможно, в зависимости от оснований назначения пособий один из следующих документов: сообщение органов внутренних дел о том, что в месячный срок место нахождения разыскиваемого должника не установлено); </w:t>
      </w:r>
    </w:p>
    <w:p w:rsidR="00BD1396" w:rsidRDefault="00D57201" w:rsidP="00D57201">
      <w:pPr>
        <w:spacing w:after="0"/>
        <w:ind w:firstLine="709"/>
        <w:jc w:val="both"/>
        <w:rPr>
          <w:sz w:val="24"/>
          <w:szCs w:val="24"/>
        </w:rPr>
      </w:pPr>
      <w:r w:rsidRPr="00D57201">
        <w:rPr>
          <w:sz w:val="24"/>
          <w:szCs w:val="24"/>
        </w:rPr>
        <w:t>з) Государственной службой судебных исполнителей Министерства юстиции Приднестровской Молдавской Республики - в части предоставления сведений о неисполнении решения суда о взыскании алиментов в случае проживания должника в иностранном государстве, с которым у Приднестровской Молдавской Республики заключен договор о правовой помощи (на детей, родители которых уклоняются от уплаты алиментов, либо в других случаях, предусмотренных законодательством Приднестровской Молдавской Республики, когда взыскание алиментов невозможно, в зависимости от оснований назначения пособий один из следующих документов: сообщение органов внутренних дел о том, что в месячный срок место нахождения разыскиваемого должника не установлено)</w:t>
      </w:r>
      <w:r w:rsidR="004516F2" w:rsidRPr="004516F2">
        <w:rPr>
          <w:sz w:val="24"/>
          <w:szCs w:val="24"/>
        </w:rPr>
        <w:t>;</w:t>
      </w:r>
    </w:p>
    <w:p w:rsidR="00BD1396" w:rsidRDefault="00D57201" w:rsidP="00D57201">
      <w:pPr>
        <w:spacing w:after="0"/>
        <w:ind w:firstLine="709"/>
        <w:jc w:val="both"/>
        <w:rPr>
          <w:sz w:val="24"/>
          <w:szCs w:val="24"/>
        </w:rPr>
      </w:pPr>
      <w:r w:rsidRPr="00D57201">
        <w:rPr>
          <w:sz w:val="24"/>
          <w:szCs w:val="24"/>
        </w:rPr>
        <w:t xml:space="preserve">и) органы записи актов гражданского состояния в Приднестровской Молдавской Республике в части предоставления сведений из государственных реестров данных об актах гражданского состояния: </w:t>
      </w:r>
    </w:p>
    <w:p w:rsidR="00BD1396" w:rsidRDefault="00D57201" w:rsidP="00D57201">
      <w:pPr>
        <w:spacing w:after="0"/>
        <w:ind w:firstLine="709"/>
        <w:jc w:val="both"/>
        <w:rPr>
          <w:sz w:val="24"/>
          <w:szCs w:val="24"/>
        </w:rPr>
      </w:pPr>
      <w:r w:rsidRPr="00D57201">
        <w:rPr>
          <w:sz w:val="24"/>
          <w:szCs w:val="24"/>
        </w:rPr>
        <w:t xml:space="preserve">1) о рождении; </w:t>
      </w:r>
    </w:p>
    <w:p w:rsidR="00BD1396" w:rsidRDefault="00D57201" w:rsidP="00D57201">
      <w:pPr>
        <w:spacing w:after="0"/>
        <w:ind w:firstLine="709"/>
        <w:jc w:val="both"/>
        <w:rPr>
          <w:sz w:val="24"/>
          <w:szCs w:val="24"/>
        </w:rPr>
      </w:pPr>
      <w:r w:rsidRPr="00D57201">
        <w:rPr>
          <w:sz w:val="24"/>
          <w:szCs w:val="24"/>
        </w:rPr>
        <w:t xml:space="preserve">2) о заключении брака; </w:t>
      </w:r>
    </w:p>
    <w:p w:rsidR="00BD1396" w:rsidRDefault="00D57201" w:rsidP="00D57201">
      <w:pPr>
        <w:spacing w:after="0"/>
        <w:ind w:firstLine="709"/>
        <w:jc w:val="both"/>
        <w:rPr>
          <w:sz w:val="24"/>
          <w:szCs w:val="24"/>
        </w:rPr>
      </w:pPr>
      <w:r w:rsidRPr="00D57201">
        <w:rPr>
          <w:sz w:val="24"/>
          <w:szCs w:val="24"/>
        </w:rPr>
        <w:t xml:space="preserve">3) о расторжении брака; </w:t>
      </w:r>
    </w:p>
    <w:p w:rsidR="00BD1396" w:rsidRDefault="00D57201" w:rsidP="00D57201">
      <w:pPr>
        <w:spacing w:after="0"/>
        <w:ind w:firstLine="709"/>
        <w:jc w:val="both"/>
        <w:rPr>
          <w:sz w:val="24"/>
          <w:szCs w:val="24"/>
        </w:rPr>
      </w:pPr>
      <w:r w:rsidRPr="00D57201">
        <w:rPr>
          <w:sz w:val="24"/>
          <w:szCs w:val="24"/>
        </w:rPr>
        <w:t xml:space="preserve">4) о перемене имени; </w:t>
      </w:r>
    </w:p>
    <w:p w:rsidR="00BD1396" w:rsidRDefault="00D57201" w:rsidP="00D57201">
      <w:pPr>
        <w:spacing w:after="0"/>
        <w:ind w:firstLine="709"/>
        <w:jc w:val="both"/>
        <w:rPr>
          <w:sz w:val="24"/>
          <w:szCs w:val="24"/>
        </w:rPr>
      </w:pPr>
      <w:r w:rsidRPr="00D57201">
        <w:rPr>
          <w:sz w:val="24"/>
          <w:szCs w:val="24"/>
        </w:rPr>
        <w:t xml:space="preserve">5) о смерти; </w:t>
      </w:r>
    </w:p>
    <w:p w:rsidR="00BD1396" w:rsidRDefault="00D57201" w:rsidP="00D57201">
      <w:pPr>
        <w:spacing w:after="0"/>
        <w:ind w:firstLine="709"/>
        <w:jc w:val="both"/>
        <w:rPr>
          <w:sz w:val="24"/>
          <w:szCs w:val="24"/>
        </w:rPr>
      </w:pPr>
      <w:r w:rsidRPr="00D57201">
        <w:rPr>
          <w:sz w:val="24"/>
          <w:szCs w:val="24"/>
        </w:rPr>
        <w:t>6) об установлении отцовства</w:t>
      </w:r>
      <w:r w:rsidR="004516F2" w:rsidRPr="00D57201">
        <w:rPr>
          <w:sz w:val="24"/>
          <w:szCs w:val="24"/>
        </w:rPr>
        <w:t>;</w:t>
      </w:r>
    </w:p>
    <w:p w:rsidR="004516F2" w:rsidRDefault="004516F2" w:rsidP="00D57201">
      <w:pPr>
        <w:spacing w:after="0"/>
        <w:ind w:firstLine="709"/>
        <w:jc w:val="both"/>
        <w:rPr>
          <w:sz w:val="24"/>
          <w:szCs w:val="24"/>
        </w:rPr>
      </w:pPr>
      <w:r w:rsidRPr="004516F2">
        <w:rPr>
          <w:sz w:val="24"/>
          <w:szCs w:val="24"/>
        </w:rPr>
        <w:t xml:space="preserve">к) военные комиссариаты – в части предоставления справки из воинской части, где отец ребенка проходит срочную военную службу (для получения ежемесячного пособия на детей военнослужащих, проходящих срочную военную службу по призыву). </w:t>
      </w:r>
    </w:p>
    <w:p w:rsidR="004516F2" w:rsidRDefault="004516F2" w:rsidP="00D57201">
      <w:pPr>
        <w:spacing w:after="0"/>
        <w:ind w:firstLine="709"/>
        <w:jc w:val="both"/>
        <w:rPr>
          <w:sz w:val="24"/>
          <w:szCs w:val="24"/>
        </w:rPr>
      </w:pPr>
      <w:r w:rsidRPr="004516F2">
        <w:rPr>
          <w:sz w:val="24"/>
          <w:szCs w:val="24"/>
        </w:rPr>
        <w:t>Данные сведения запрашиваются должностным лицом территориального органа Фонда посредством государственной информационной системы «Межведомственный электронный документооборот</w:t>
      </w:r>
      <w:r>
        <w:rPr>
          <w:sz w:val="24"/>
          <w:szCs w:val="24"/>
        </w:rPr>
        <w:t>.</w:t>
      </w:r>
    </w:p>
    <w:p w:rsidR="00BD1396" w:rsidRDefault="00D57201" w:rsidP="00D57201">
      <w:pPr>
        <w:spacing w:after="0"/>
        <w:ind w:firstLine="709"/>
        <w:jc w:val="both"/>
        <w:rPr>
          <w:sz w:val="24"/>
          <w:szCs w:val="24"/>
        </w:rPr>
      </w:pPr>
      <w:r w:rsidRPr="00D57201">
        <w:rPr>
          <w:sz w:val="24"/>
          <w:szCs w:val="24"/>
        </w:rPr>
        <w:lastRenderedPageBreak/>
        <w:t xml:space="preserve">85. При необходимости должностное лицо не позднее рабочего дня, следующего за днем приема заявления территориальным органом Фонда,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необходимыми для предоставления государственных услуг, запрос об их представлении. </w:t>
      </w:r>
    </w:p>
    <w:p w:rsidR="00BD1396" w:rsidRDefault="00D57201" w:rsidP="00D57201">
      <w:pPr>
        <w:spacing w:after="0"/>
        <w:ind w:firstLine="709"/>
        <w:jc w:val="both"/>
        <w:rPr>
          <w:sz w:val="24"/>
          <w:szCs w:val="24"/>
        </w:rPr>
      </w:pPr>
      <w:r w:rsidRPr="00D57201">
        <w:rPr>
          <w:sz w:val="24"/>
          <w:szCs w:val="24"/>
        </w:rPr>
        <w:t xml:space="preserve">86.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государственных услуг, не позднее 3 (трех) рабочих дней со дня поступления указанного запроса представляют их в территориальный орган Фонда. </w:t>
      </w:r>
    </w:p>
    <w:p w:rsidR="00BD1396" w:rsidRDefault="00D57201" w:rsidP="00D57201">
      <w:pPr>
        <w:spacing w:after="0"/>
        <w:ind w:firstLine="709"/>
        <w:jc w:val="both"/>
        <w:rPr>
          <w:sz w:val="24"/>
          <w:szCs w:val="24"/>
        </w:rPr>
      </w:pPr>
      <w:r w:rsidRPr="00D57201">
        <w:rPr>
          <w:sz w:val="24"/>
          <w:szCs w:val="24"/>
        </w:rPr>
        <w:t xml:space="preserve">87. Результатом административной процедуры, предусмотренной настоящей главой Регламента, является получение территориальным органом Фонда запрошенных документов (сведений) в рамках межведомственного взаимодействия. </w:t>
      </w:r>
    </w:p>
    <w:p w:rsidR="00BD1396" w:rsidRDefault="00BD1396" w:rsidP="00D57201">
      <w:pPr>
        <w:spacing w:after="0"/>
        <w:ind w:firstLine="709"/>
        <w:jc w:val="both"/>
        <w:rPr>
          <w:sz w:val="24"/>
          <w:szCs w:val="24"/>
        </w:rPr>
      </w:pPr>
    </w:p>
    <w:p w:rsidR="00BD1396" w:rsidRPr="00BD1396" w:rsidRDefault="00D57201" w:rsidP="00BD1396">
      <w:pPr>
        <w:spacing w:after="0"/>
        <w:ind w:firstLine="709"/>
        <w:jc w:val="center"/>
        <w:rPr>
          <w:b/>
          <w:sz w:val="24"/>
          <w:szCs w:val="24"/>
        </w:rPr>
      </w:pPr>
      <w:r w:rsidRPr="00BD1396">
        <w:rPr>
          <w:b/>
          <w:sz w:val="24"/>
          <w:szCs w:val="24"/>
        </w:rPr>
        <w:t>26. Административная процедура по оформлению и предоставлению результата государственных услуг</w:t>
      </w:r>
    </w:p>
    <w:p w:rsidR="00BD1396" w:rsidRDefault="00BD1396" w:rsidP="00D57201">
      <w:pPr>
        <w:spacing w:after="0"/>
        <w:ind w:firstLine="709"/>
        <w:jc w:val="both"/>
        <w:rPr>
          <w:sz w:val="24"/>
          <w:szCs w:val="24"/>
        </w:rPr>
      </w:pPr>
    </w:p>
    <w:p w:rsidR="00BD1396" w:rsidRDefault="00D57201" w:rsidP="00D57201">
      <w:pPr>
        <w:spacing w:after="0"/>
        <w:ind w:firstLine="709"/>
        <w:jc w:val="both"/>
        <w:rPr>
          <w:sz w:val="24"/>
          <w:szCs w:val="24"/>
        </w:rPr>
      </w:pPr>
      <w:r w:rsidRPr="00D57201">
        <w:rPr>
          <w:sz w:val="24"/>
          <w:szCs w:val="24"/>
        </w:rPr>
        <w:t xml:space="preserve">88. Основанием для начала исполнения административной процедуры по оформлению и предоставлению результата государственных услуг является результат рассмотрения заявления и документов, представленных заявителем лично (представителем заявителя). </w:t>
      </w:r>
    </w:p>
    <w:p w:rsidR="00BD1396" w:rsidRDefault="00D57201" w:rsidP="00D57201">
      <w:pPr>
        <w:spacing w:after="0"/>
        <w:ind w:firstLine="709"/>
        <w:jc w:val="both"/>
        <w:rPr>
          <w:sz w:val="24"/>
          <w:szCs w:val="24"/>
        </w:rPr>
      </w:pPr>
      <w:r w:rsidRPr="00D57201">
        <w:rPr>
          <w:sz w:val="24"/>
          <w:szCs w:val="24"/>
        </w:rPr>
        <w:t xml:space="preserve">При предоставлении заявителем полного перечня документов ему предоставляются государственные услуги. </w:t>
      </w:r>
    </w:p>
    <w:p w:rsidR="00BD1396" w:rsidRDefault="00D57201" w:rsidP="00D57201">
      <w:pPr>
        <w:spacing w:after="0"/>
        <w:ind w:firstLine="709"/>
        <w:jc w:val="both"/>
        <w:rPr>
          <w:sz w:val="24"/>
          <w:szCs w:val="24"/>
        </w:rPr>
      </w:pPr>
      <w:r w:rsidRPr="00D57201">
        <w:rPr>
          <w:sz w:val="24"/>
          <w:szCs w:val="24"/>
        </w:rPr>
        <w:t xml:space="preserve">Данная административная процедура осуществляется при посещении территориального органа Фонда заявителем либо (представителем заявителя). </w:t>
      </w:r>
    </w:p>
    <w:p w:rsidR="00BD1396" w:rsidRDefault="00D57201" w:rsidP="00D57201">
      <w:pPr>
        <w:spacing w:after="0"/>
        <w:ind w:firstLine="709"/>
        <w:jc w:val="both"/>
        <w:rPr>
          <w:sz w:val="24"/>
          <w:szCs w:val="24"/>
        </w:rPr>
      </w:pPr>
      <w:r w:rsidRPr="00D57201">
        <w:rPr>
          <w:sz w:val="24"/>
          <w:szCs w:val="24"/>
        </w:rPr>
        <w:t xml:space="preserve">89. При наличии оснований для отказа в предоставлении государственных услуг «Назначение и выплата пособий по государственному социальному страхованию в связи с материнством» и «Назначение и выплата компенсации многодетным семьям на ребенка - первоклассника», предусмотренных главой 13 настоящего Регламента, должностное лицо уведомляет заявителя (представителя заявителя) о мотивированном отказе в предоставлении государственных услуг с указанием причин отказа (Приложение № 7, Приложение № 8 к настоящему Регламенту). </w:t>
      </w:r>
    </w:p>
    <w:p w:rsidR="00BD1396" w:rsidRDefault="00D57201" w:rsidP="00D57201">
      <w:pPr>
        <w:spacing w:after="0"/>
        <w:ind w:firstLine="709"/>
        <w:jc w:val="both"/>
        <w:rPr>
          <w:sz w:val="24"/>
          <w:szCs w:val="24"/>
        </w:rPr>
      </w:pPr>
      <w:r w:rsidRPr="00D57201">
        <w:rPr>
          <w:sz w:val="24"/>
          <w:szCs w:val="24"/>
        </w:rPr>
        <w:t xml:space="preserve">Максимальный срок исполнения данной административной процедуры составляет 30 (тридцать) минут. </w:t>
      </w:r>
    </w:p>
    <w:p w:rsidR="00BD1396" w:rsidRDefault="00D57201" w:rsidP="00D57201">
      <w:pPr>
        <w:spacing w:after="0"/>
        <w:ind w:firstLine="709"/>
        <w:jc w:val="both"/>
        <w:rPr>
          <w:sz w:val="24"/>
          <w:szCs w:val="24"/>
        </w:rPr>
      </w:pPr>
      <w:r w:rsidRPr="00D57201">
        <w:rPr>
          <w:sz w:val="24"/>
          <w:szCs w:val="24"/>
        </w:rPr>
        <w:t xml:space="preserve">Отказ в предоставлении государственной услуги «Выдача справки в сфере социального страхования в связи с материнством» осуществляется в устной форме должностным лицом, уполномоченным принимать документы. </w:t>
      </w:r>
    </w:p>
    <w:p w:rsidR="00BD1396" w:rsidRDefault="00D57201" w:rsidP="00D57201">
      <w:pPr>
        <w:spacing w:after="0"/>
        <w:ind w:firstLine="709"/>
        <w:jc w:val="both"/>
        <w:rPr>
          <w:sz w:val="24"/>
          <w:szCs w:val="24"/>
        </w:rPr>
      </w:pPr>
      <w:r w:rsidRPr="00D57201">
        <w:rPr>
          <w:sz w:val="24"/>
          <w:szCs w:val="24"/>
        </w:rPr>
        <w:t xml:space="preserve">90. По требованию заявителя (представителя заявителя) отказ в предоставлении государственных услуг может быть оформлен в письменной форме. </w:t>
      </w:r>
    </w:p>
    <w:p w:rsidR="00BD1396" w:rsidRDefault="00D57201" w:rsidP="00D57201">
      <w:pPr>
        <w:spacing w:after="0"/>
        <w:ind w:firstLine="709"/>
        <w:jc w:val="both"/>
        <w:rPr>
          <w:sz w:val="24"/>
          <w:szCs w:val="24"/>
        </w:rPr>
      </w:pPr>
      <w:r w:rsidRPr="00D57201">
        <w:rPr>
          <w:sz w:val="24"/>
          <w:szCs w:val="24"/>
        </w:rPr>
        <w:t xml:space="preserve">Должностное лицо, уполномоченное на предоставление государственных услуг, готовит мотивированный отказ в предоставлении государственных услуг и представляет его на подпись руководителю территориального органа Фонда. Срок подготовки мотивированного отказа в предоставлении государственных услуг составляет не более 5 (пяти) рабочих дней. </w:t>
      </w:r>
    </w:p>
    <w:p w:rsidR="00323AA1" w:rsidRDefault="00D57201" w:rsidP="00D57201">
      <w:pPr>
        <w:spacing w:after="0"/>
        <w:ind w:firstLine="709"/>
        <w:jc w:val="both"/>
        <w:rPr>
          <w:sz w:val="24"/>
          <w:szCs w:val="24"/>
        </w:rPr>
      </w:pPr>
      <w:r w:rsidRPr="00D57201">
        <w:rPr>
          <w:sz w:val="24"/>
          <w:szCs w:val="24"/>
        </w:rPr>
        <w:t xml:space="preserve">Руководитель территориального органа Фонда подписывает отказ в предоставлении государственных услуг и передает его должностному лицу, уполномоченному на предоставление государственных услуг. </w:t>
      </w:r>
    </w:p>
    <w:p w:rsidR="00323AA1" w:rsidRDefault="00D57201" w:rsidP="00D57201">
      <w:pPr>
        <w:spacing w:after="0"/>
        <w:ind w:firstLine="709"/>
        <w:jc w:val="both"/>
        <w:rPr>
          <w:sz w:val="24"/>
          <w:szCs w:val="24"/>
        </w:rPr>
      </w:pPr>
      <w:r w:rsidRPr="00D57201">
        <w:rPr>
          <w:sz w:val="24"/>
          <w:szCs w:val="24"/>
        </w:rPr>
        <w:t xml:space="preserve">Должностное лицо, уполномоченное на предоставление государственных услуг, уведомляет заявителя о готовности мотивированного отказа в предоставлении государственных услуг и передает его должностному лицу, уполномоченному на прием и регистрацию документов. Должностное лицо, уполномоченное на прием и регистрацию документов, предоставляет заявителю мотивированный отказ в предоставлении государственных услуг. </w:t>
      </w:r>
    </w:p>
    <w:p w:rsidR="00323AA1" w:rsidRDefault="00D57201" w:rsidP="00D57201">
      <w:pPr>
        <w:spacing w:after="0"/>
        <w:ind w:firstLine="709"/>
        <w:jc w:val="both"/>
        <w:rPr>
          <w:sz w:val="24"/>
          <w:szCs w:val="24"/>
        </w:rPr>
      </w:pPr>
      <w:r w:rsidRPr="00D57201">
        <w:rPr>
          <w:sz w:val="24"/>
          <w:szCs w:val="24"/>
        </w:rPr>
        <w:t xml:space="preserve">91. При обращении заявителя посредством Портала заявитель уведомляется об отказе в предоставлении государственных услуг в письменном виде посредством Портала через «Личный кабинет заявителя». </w:t>
      </w:r>
    </w:p>
    <w:p w:rsidR="00323AA1" w:rsidRDefault="00D57201" w:rsidP="00D57201">
      <w:pPr>
        <w:spacing w:after="0"/>
        <w:ind w:firstLine="709"/>
        <w:jc w:val="both"/>
        <w:rPr>
          <w:sz w:val="24"/>
          <w:szCs w:val="24"/>
        </w:rPr>
      </w:pPr>
      <w:r w:rsidRPr="00D57201">
        <w:rPr>
          <w:sz w:val="24"/>
          <w:szCs w:val="24"/>
        </w:rPr>
        <w:t xml:space="preserve">Максимальный срок исполнения данной административной процедуры составляет 1 (один) рабочий день. </w:t>
      </w:r>
    </w:p>
    <w:p w:rsidR="00323AA1" w:rsidRDefault="00D57201" w:rsidP="00D57201">
      <w:pPr>
        <w:spacing w:after="0"/>
        <w:ind w:firstLine="709"/>
        <w:jc w:val="both"/>
        <w:rPr>
          <w:sz w:val="24"/>
          <w:szCs w:val="24"/>
        </w:rPr>
      </w:pPr>
      <w:r w:rsidRPr="00D57201">
        <w:rPr>
          <w:sz w:val="24"/>
          <w:szCs w:val="24"/>
        </w:rPr>
        <w:lastRenderedPageBreak/>
        <w:t xml:space="preserve">92. Основанием для начала исполнения административной процедуры по предоставлению государственной услуги «Выдача справки в сфере социального страхования в связи с материнством» является результат рассмотрения обращения заявителя, поступившего при личном приеме заявителя (представителя заявителя) либо посредством Портала с применением простой или усиленной квалифицированной электронной подписи. </w:t>
      </w:r>
    </w:p>
    <w:p w:rsidR="00323AA1" w:rsidRDefault="00D57201" w:rsidP="00D57201">
      <w:pPr>
        <w:spacing w:after="0"/>
        <w:ind w:firstLine="709"/>
        <w:jc w:val="both"/>
        <w:rPr>
          <w:sz w:val="24"/>
          <w:szCs w:val="24"/>
        </w:rPr>
      </w:pPr>
      <w:r w:rsidRPr="00D57201">
        <w:rPr>
          <w:sz w:val="24"/>
          <w:szCs w:val="24"/>
        </w:rPr>
        <w:t xml:space="preserve">Оформленная (запрашиваемая заявителем) справка подписывается и заверяется печатью уполномоченным должностным лицом, регистрируется в Журнале регистрации справок с присвоением регистрационного номера, даты выдачи, указанием фамилии заявителя и выдается заявителю (представителю заявителя). </w:t>
      </w:r>
    </w:p>
    <w:p w:rsidR="00323AA1" w:rsidRDefault="00D57201" w:rsidP="00D57201">
      <w:pPr>
        <w:spacing w:after="0"/>
        <w:ind w:firstLine="709"/>
        <w:jc w:val="both"/>
        <w:rPr>
          <w:sz w:val="24"/>
          <w:szCs w:val="24"/>
        </w:rPr>
      </w:pPr>
      <w:r w:rsidRPr="00D57201">
        <w:rPr>
          <w:sz w:val="24"/>
          <w:szCs w:val="24"/>
        </w:rPr>
        <w:t xml:space="preserve">Результат предоставления государственной услуги «Выдача справки в сфере социального страхования в связи с материнством» может быть выдан заявителю: </w:t>
      </w:r>
    </w:p>
    <w:p w:rsidR="00323AA1" w:rsidRDefault="00D57201" w:rsidP="00D57201">
      <w:pPr>
        <w:spacing w:after="0"/>
        <w:ind w:firstLine="709"/>
        <w:jc w:val="both"/>
        <w:rPr>
          <w:sz w:val="24"/>
          <w:szCs w:val="24"/>
        </w:rPr>
      </w:pPr>
      <w:r w:rsidRPr="00D57201">
        <w:rPr>
          <w:sz w:val="24"/>
          <w:szCs w:val="24"/>
        </w:rPr>
        <w:t xml:space="preserve">а) при личном обращении заявителя (представителя заявителя) в Фонд или территориальный орган Фонда с предъявлением документа, удостоверяющего личность; </w:t>
      </w:r>
    </w:p>
    <w:p w:rsidR="00323AA1" w:rsidRDefault="00D57201" w:rsidP="00D57201">
      <w:pPr>
        <w:spacing w:after="0"/>
        <w:ind w:firstLine="709"/>
        <w:jc w:val="both"/>
        <w:rPr>
          <w:sz w:val="24"/>
          <w:szCs w:val="24"/>
        </w:rPr>
      </w:pPr>
      <w:r w:rsidRPr="00D57201">
        <w:rPr>
          <w:sz w:val="24"/>
          <w:szCs w:val="24"/>
        </w:rPr>
        <w:t xml:space="preserve">б) посредством Портала; </w:t>
      </w:r>
    </w:p>
    <w:p w:rsidR="00323AA1" w:rsidRDefault="00D57201" w:rsidP="00D57201">
      <w:pPr>
        <w:spacing w:after="0"/>
        <w:ind w:firstLine="709"/>
        <w:jc w:val="both"/>
        <w:rPr>
          <w:sz w:val="24"/>
          <w:szCs w:val="24"/>
        </w:rPr>
      </w:pPr>
      <w:r w:rsidRPr="00D57201">
        <w:rPr>
          <w:sz w:val="24"/>
          <w:szCs w:val="24"/>
        </w:rPr>
        <w:t xml:space="preserve">в) посредством услуг почтовой связи. Максимальный срок исполнения данной административной процедуры составляет не более 30 (тридцать) минут.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t>27. Особенности предоставления государственных услуг в виде электронного документа с использованием Портала</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93. Заявление о предоставлении государственной услуги «Назначение и выплата пособий по государственному социальному страхованию в связи с материнством» подается заявителем в виде электронного документа посредством Портала с использованием усиленной квалифицированной электронной подписи. </w:t>
      </w:r>
    </w:p>
    <w:p w:rsidR="00323AA1" w:rsidRDefault="00D57201" w:rsidP="00D57201">
      <w:pPr>
        <w:spacing w:after="0"/>
        <w:ind w:firstLine="709"/>
        <w:jc w:val="both"/>
        <w:rPr>
          <w:sz w:val="24"/>
          <w:szCs w:val="24"/>
        </w:rPr>
      </w:pPr>
      <w:r w:rsidRPr="00D57201">
        <w:rPr>
          <w:sz w:val="24"/>
          <w:szCs w:val="24"/>
        </w:rPr>
        <w:t xml:space="preserve">Подача заявления о предоставлении государственной услуги «Назначение и выплата пособий по государственному социальному страхованию в связи с материнством» посредством Портала осуществляется с одновременным предоставлением всех необходимых документов, предусмотренных настоящим Регламентом. </w:t>
      </w:r>
    </w:p>
    <w:p w:rsidR="00323AA1" w:rsidRDefault="00D57201" w:rsidP="00D57201">
      <w:pPr>
        <w:spacing w:after="0"/>
        <w:ind w:firstLine="709"/>
        <w:jc w:val="both"/>
        <w:rPr>
          <w:sz w:val="24"/>
          <w:szCs w:val="24"/>
        </w:rPr>
      </w:pPr>
      <w:r w:rsidRPr="00D57201">
        <w:rPr>
          <w:sz w:val="24"/>
          <w:szCs w:val="24"/>
        </w:rPr>
        <w:t xml:space="preserve">Регистрация заявления, поданного посредством Портала, осуществляется не позднее 1 (одного) рабочего дня, следующего за днем поступления заявления. </w:t>
      </w:r>
    </w:p>
    <w:p w:rsidR="00323AA1" w:rsidRDefault="00D57201" w:rsidP="00D57201">
      <w:pPr>
        <w:spacing w:after="0"/>
        <w:ind w:firstLine="709"/>
        <w:jc w:val="both"/>
        <w:rPr>
          <w:sz w:val="24"/>
          <w:szCs w:val="24"/>
        </w:rPr>
      </w:pPr>
      <w:r w:rsidRPr="00D57201">
        <w:rPr>
          <w:sz w:val="24"/>
          <w:szCs w:val="24"/>
        </w:rPr>
        <w:t xml:space="preserve">Информирование заявителя о регистрации заявления и принятии его в работу осуществляется посредством направления уведомления заявителю с использованием Портала не позднее 1 (одного) рабочего дня с даты поступления заявления. </w:t>
      </w:r>
    </w:p>
    <w:p w:rsidR="00323AA1" w:rsidRDefault="00D57201" w:rsidP="00D57201">
      <w:pPr>
        <w:spacing w:after="0"/>
        <w:ind w:firstLine="709"/>
        <w:jc w:val="both"/>
        <w:rPr>
          <w:sz w:val="24"/>
          <w:szCs w:val="24"/>
        </w:rPr>
      </w:pPr>
      <w:r w:rsidRPr="00D57201">
        <w:rPr>
          <w:sz w:val="24"/>
          <w:szCs w:val="24"/>
        </w:rPr>
        <w:t xml:space="preserve">94. При подаче заявления о предоставлении государственной услуги «Выдача справки в сфере социального страхования в связи с материнством» посредством Портала с использованием усиленной квалифицированной электронной подписи заявителя возможно получение в электронном виде справки о состоянии на учете в качестве получателя пособия. </w:t>
      </w:r>
    </w:p>
    <w:p w:rsidR="00323AA1" w:rsidRDefault="00D57201" w:rsidP="00D57201">
      <w:pPr>
        <w:spacing w:after="0"/>
        <w:ind w:firstLine="709"/>
        <w:jc w:val="both"/>
        <w:rPr>
          <w:sz w:val="24"/>
          <w:szCs w:val="24"/>
        </w:rPr>
      </w:pPr>
      <w:r w:rsidRPr="00D57201">
        <w:rPr>
          <w:sz w:val="24"/>
          <w:szCs w:val="24"/>
        </w:rPr>
        <w:t xml:space="preserve">При получении результата предоставления государственной услуги «Выдача справки в сфере социального страхования в связи с материнством» в электронном виде заявитель получает возможность скачивания документа, являющегося результатом предоставления государственной услуги, по ссылке с Портала.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t>28. Особенности предоставления государственных услуг в виде бумажного документа путем направления электронного запроса посредством Портала</w:t>
      </w:r>
    </w:p>
    <w:p w:rsidR="00323AA1" w:rsidRDefault="00D57201" w:rsidP="00D57201">
      <w:pPr>
        <w:spacing w:after="0"/>
        <w:ind w:firstLine="709"/>
        <w:jc w:val="both"/>
        <w:rPr>
          <w:sz w:val="24"/>
          <w:szCs w:val="24"/>
        </w:rPr>
      </w:pPr>
      <w:r w:rsidRPr="00D57201">
        <w:rPr>
          <w:sz w:val="24"/>
          <w:szCs w:val="24"/>
        </w:rPr>
        <w:t xml:space="preserve">95. Предоставление государственной услуги «Назначение и выплата пособий по государственному социальному страхованию в связи с материнством» в виде бумажного документа путем направления электронного запроса посредством Портала настоящим Регламентом не предусмотрено. </w:t>
      </w:r>
    </w:p>
    <w:p w:rsidR="00323AA1" w:rsidRDefault="00D57201" w:rsidP="00D57201">
      <w:pPr>
        <w:spacing w:after="0"/>
        <w:ind w:firstLine="709"/>
        <w:jc w:val="both"/>
        <w:rPr>
          <w:sz w:val="24"/>
          <w:szCs w:val="24"/>
        </w:rPr>
      </w:pPr>
      <w:r w:rsidRPr="00D57201">
        <w:rPr>
          <w:sz w:val="24"/>
          <w:szCs w:val="24"/>
        </w:rPr>
        <w:t xml:space="preserve">96. Предоставление государственной услуги «Выдача справки в сфере социального страхования в связи с материнством» в виде бумажного документа посредством Портала осуществляется путем направления электронного запроса на выдачу запрашиваемой заявителем справки посредством Портала. </w:t>
      </w:r>
    </w:p>
    <w:p w:rsidR="00323AA1" w:rsidRDefault="00D57201" w:rsidP="00D57201">
      <w:pPr>
        <w:spacing w:after="0"/>
        <w:ind w:firstLine="709"/>
        <w:jc w:val="both"/>
        <w:rPr>
          <w:sz w:val="24"/>
          <w:szCs w:val="24"/>
        </w:rPr>
      </w:pPr>
      <w:r w:rsidRPr="00D57201">
        <w:rPr>
          <w:sz w:val="24"/>
          <w:szCs w:val="24"/>
        </w:rPr>
        <w:t xml:space="preserve">При поступлении электронного запроса через Портал должностное лицо, уполномоченное на предоставление государственной услуги, информирует в электронной форме заявителя (представителя заявителя) посредством Портала либо по телефону (если указан) о возможности </w:t>
      </w:r>
      <w:r w:rsidRPr="00D57201">
        <w:rPr>
          <w:sz w:val="24"/>
          <w:szCs w:val="24"/>
        </w:rPr>
        <w:lastRenderedPageBreak/>
        <w:t xml:space="preserve">получения результата государственной услуги при личном обращении в территориальный орган Фонда (сообщается о назначении даты и времени для выдачи запрашиваемой справки в форме бумажного документа), либо посредством услуг почтовой связи. </w:t>
      </w:r>
    </w:p>
    <w:p w:rsidR="00323AA1" w:rsidRDefault="00D57201" w:rsidP="00D57201">
      <w:pPr>
        <w:spacing w:after="0"/>
        <w:ind w:firstLine="709"/>
        <w:jc w:val="both"/>
        <w:rPr>
          <w:sz w:val="24"/>
          <w:szCs w:val="24"/>
        </w:rPr>
      </w:pPr>
      <w:r w:rsidRPr="00D57201">
        <w:rPr>
          <w:sz w:val="24"/>
          <w:szCs w:val="24"/>
        </w:rPr>
        <w:t xml:space="preserve">97. При обращении в Фонд или его территориальный орган по месту жительства в назначенную дату и время за получением справки в форме бумажного документа заявитель (представитель заявителя) представляет документ, удостоверяющий личность и одновременно получает запрашиваемую справку.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t>Раздел 4. Формы контроля за исполнением Регламента</w:t>
      </w:r>
    </w:p>
    <w:p w:rsidR="00323AA1" w:rsidRPr="00323AA1" w:rsidRDefault="00323AA1" w:rsidP="00323AA1">
      <w:pPr>
        <w:spacing w:after="0"/>
        <w:ind w:firstLine="709"/>
        <w:jc w:val="center"/>
        <w:rPr>
          <w:b/>
          <w:sz w:val="24"/>
          <w:szCs w:val="24"/>
        </w:rPr>
      </w:pPr>
    </w:p>
    <w:p w:rsidR="00323AA1" w:rsidRPr="00323AA1" w:rsidRDefault="00D57201" w:rsidP="00323AA1">
      <w:pPr>
        <w:spacing w:after="0"/>
        <w:ind w:firstLine="709"/>
        <w:jc w:val="center"/>
        <w:rPr>
          <w:b/>
          <w:sz w:val="24"/>
          <w:szCs w:val="24"/>
        </w:rPr>
      </w:pPr>
      <w:r w:rsidRPr="00323AA1">
        <w:rPr>
          <w:b/>
          <w:sz w:val="24"/>
          <w:szCs w:val="24"/>
        </w:rPr>
        <w:t>29.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государственных услуг, а также принятием ими решений</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98. Текущий контроль за соблюдением и исполнением ответственными должностными лицами положений настоящего Регламента, иных нормативных правовых актов Приднестровской Молдавской Республики, устанавливающих требования к предоставлению государственных услуг (далее - текущий контроль), осуществляется руководителем структурного подразделения территориального органа Фонда, ответственного за предоставление государственных услуг, а также руководством территориального органа Фонда. </w:t>
      </w:r>
    </w:p>
    <w:p w:rsidR="00323AA1" w:rsidRDefault="00D57201" w:rsidP="00D57201">
      <w:pPr>
        <w:spacing w:after="0"/>
        <w:ind w:firstLine="709"/>
        <w:jc w:val="both"/>
        <w:rPr>
          <w:sz w:val="24"/>
          <w:szCs w:val="24"/>
        </w:rPr>
      </w:pPr>
      <w:r w:rsidRPr="00D57201">
        <w:rPr>
          <w:sz w:val="24"/>
          <w:szCs w:val="24"/>
        </w:rPr>
        <w:t xml:space="preserve">99. Текущий контроль осуществляется на постоянной основе (по итогам рабочего дня) по данным Журнала учета заявлений и решений территориального органа Фонда.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t>30. Порядок и периодичность осуществления плановых и внеплановых проверок полноты и качества предоставления государственных услуг, в том числе порядок и формы контроля за полнотой и качеством предоставления государственных услуг</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100. В целях осуществления контроля за соблюдением и исполнением должностным лицом положений настоящего Регламента, иных нормативных правовых актов Приднестровской Молдавской Республики, устанавливающих требования к предоставлению государственных услуг, Фонд проводит проверки полноты и качества предоставления государственных услуг территориальными органами Фонда (далее - проверка). </w:t>
      </w:r>
    </w:p>
    <w:p w:rsidR="00323AA1" w:rsidRDefault="00D57201" w:rsidP="00D57201">
      <w:pPr>
        <w:spacing w:after="0"/>
        <w:ind w:firstLine="709"/>
        <w:jc w:val="both"/>
        <w:rPr>
          <w:sz w:val="24"/>
          <w:szCs w:val="24"/>
        </w:rPr>
      </w:pPr>
      <w:r w:rsidRPr="00D57201">
        <w:rPr>
          <w:sz w:val="24"/>
          <w:szCs w:val="24"/>
        </w:rPr>
        <w:t xml:space="preserve">101. Проверки осуществляются на основании нормативных актов Фонда и распорядительных документов Фонда. </w:t>
      </w:r>
    </w:p>
    <w:p w:rsidR="00323AA1" w:rsidRDefault="00D57201" w:rsidP="00D57201">
      <w:pPr>
        <w:spacing w:after="0"/>
        <w:ind w:firstLine="709"/>
        <w:jc w:val="both"/>
        <w:rPr>
          <w:sz w:val="24"/>
          <w:szCs w:val="24"/>
        </w:rPr>
      </w:pPr>
      <w:r w:rsidRPr="00D57201">
        <w:rPr>
          <w:sz w:val="24"/>
          <w:szCs w:val="24"/>
        </w:rPr>
        <w:t xml:space="preserve">102. Проверки могут быть плановыми (осуществляться на основании планов работы Фонда) и внеплановыми. Плановые проверки проводятся с периодичностью один раз в три года. Внеплановые проверки проводятся по поручению председателя правления Фонда, заместителей председателя правления Фонда, правоохранительных или иных уполномоченных государственных органов. Проверка также может проводиться по конкретному обращению гражданина. </w:t>
      </w:r>
    </w:p>
    <w:p w:rsidR="00323AA1" w:rsidRDefault="00D57201" w:rsidP="00D57201">
      <w:pPr>
        <w:spacing w:after="0"/>
        <w:ind w:firstLine="709"/>
        <w:jc w:val="both"/>
        <w:rPr>
          <w:sz w:val="24"/>
          <w:szCs w:val="24"/>
        </w:rPr>
      </w:pPr>
      <w:r w:rsidRPr="00D57201">
        <w:rPr>
          <w:sz w:val="24"/>
          <w:szCs w:val="24"/>
        </w:rPr>
        <w:t xml:space="preserve">103. Плановые проверки осуществляются по следующим направлениям: </w:t>
      </w:r>
    </w:p>
    <w:p w:rsidR="00323AA1" w:rsidRDefault="00D57201" w:rsidP="00D57201">
      <w:pPr>
        <w:spacing w:after="0"/>
        <w:ind w:firstLine="709"/>
        <w:jc w:val="both"/>
        <w:rPr>
          <w:sz w:val="24"/>
          <w:szCs w:val="24"/>
        </w:rPr>
      </w:pPr>
      <w:r w:rsidRPr="00D57201">
        <w:rPr>
          <w:sz w:val="24"/>
          <w:szCs w:val="24"/>
        </w:rPr>
        <w:t xml:space="preserve">а) организация работы по предоставлению государственных услуг; </w:t>
      </w:r>
    </w:p>
    <w:p w:rsidR="00323AA1" w:rsidRDefault="00D57201" w:rsidP="00D57201">
      <w:pPr>
        <w:spacing w:after="0"/>
        <w:ind w:firstLine="709"/>
        <w:jc w:val="both"/>
        <w:rPr>
          <w:sz w:val="24"/>
          <w:szCs w:val="24"/>
        </w:rPr>
      </w:pPr>
      <w:r w:rsidRPr="00D57201">
        <w:rPr>
          <w:sz w:val="24"/>
          <w:szCs w:val="24"/>
        </w:rPr>
        <w:t xml:space="preserve">б) полнота и качество предоставления государственных услуг; </w:t>
      </w:r>
    </w:p>
    <w:p w:rsidR="00323AA1" w:rsidRDefault="00D57201" w:rsidP="00D57201">
      <w:pPr>
        <w:spacing w:after="0"/>
        <w:ind w:firstLine="709"/>
        <w:jc w:val="both"/>
        <w:rPr>
          <w:sz w:val="24"/>
          <w:szCs w:val="24"/>
        </w:rPr>
      </w:pPr>
      <w:r w:rsidRPr="00D57201">
        <w:rPr>
          <w:sz w:val="24"/>
          <w:szCs w:val="24"/>
        </w:rPr>
        <w:t xml:space="preserve">в) осуществление текущего контроля. При проведении проверки могут рассматриваться все вопросы, связанные с предоставлением государственных услуг. Проверки проводятся с целью выявления и устранения нарушений при предоставлении государственных услуг.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t>31. Ответственность должностных лиц территориальных органов Фонда за решения и действия (бездействие), принимаемые (осуществляемые) ими в ходе предоставления государственных услуг</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104. Должностные лица Фонда, территориального органа Фонда несут ответственность в соответствии с законодательством Приднестровской Молдавской Республики за нарушение </w:t>
      </w:r>
      <w:r w:rsidRPr="00D57201">
        <w:rPr>
          <w:sz w:val="24"/>
          <w:szCs w:val="24"/>
        </w:rPr>
        <w:lastRenderedPageBreak/>
        <w:t xml:space="preserve">требований законодательства Приднестровской Молдавской Республики в сфере предоставления государственных услуг, в том числе: </w:t>
      </w:r>
    </w:p>
    <w:p w:rsidR="00323AA1" w:rsidRDefault="00D57201" w:rsidP="00D57201">
      <w:pPr>
        <w:spacing w:after="0"/>
        <w:ind w:firstLine="709"/>
        <w:jc w:val="both"/>
        <w:rPr>
          <w:sz w:val="24"/>
          <w:szCs w:val="24"/>
        </w:rPr>
      </w:pPr>
      <w:r w:rsidRPr="00D57201">
        <w:rPr>
          <w:sz w:val="24"/>
          <w:szCs w:val="24"/>
        </w:rPr>
        <w:t xml:space="preserve">а) за неправомерный отказ в приеме и рассмотрении жалоб (претензий); </w:t>
      </w:r>
    </w:p>
    <w:p w:rsidR="00323AA1" w:rsidRDefault="00D57201" w:rsidP="00D57201">
      <w:pPr>
        <w:spacing w:after="0"/>
        <w:ind w:firstLine="709"/>
        <w:jc w:val="both"/>
        <w:rPr>
          <w:sz w:val="24"/>
          <w:szCs w:val="24"/>
        </w:rPr>
      </w:pPr>
      <w:r w:rsidRPr="00D57201">
        <w:rPr>
          <w:sz w:val="24"/>
          <w:szCs w:val="24"/>
        </w:rPr>
        <w:t xml:space="preserve">б) за нарушение сроков рассмотрения жалоб (претензий), направления ответа; </w:t>
      </w:r>
    </w:p>
    <w:p w:rsidR="00323AA1" w:rsidRDefault="00D57201" w:rsidP="00D57201">
      <w:pPr>
        <w:spacing w:after="0"/>
        <w:ind w:firstLine="709"/>
        <w:jc w:val="both"/>
        <w:rPr>
          <w:sz w:val="24"/>
          <w:szCs w:val="24"/>
        </w:rPr>
      </w:pPr>
      <w:r w:rsidRPr="00D57201">
        <w:rPr>
          <w:sz w:val="24"/>
          <w:szCs w:val="24"/>
        </w:rPr>
        <w:t xml:space="preserve">в) за направление неполного или необоснованного ответа по жалобам (претензиям) заявителей; </w:t>
      </w:r>
    </w:p>
    <w:p w:rsidR="00323AA1" w:rsidRDefault="00D57201" w:rsidP="00D57201">
      <w:pPr>
        <w:spacing w:after="0"/>
        <w:ind w:firstLine="709"/>
        <w:jc w:val="both"/>
        <w:rPr>
          <w:sz w:val="24"/>
          <w:szCs w:val="24"/>
        </w:rPr>
      </w:pPr>
      <w:r w:rsidRPr="00D57201">
        <w:rPr>
          <w:sz w:val="24"/>
          <w:szCs w:val="24"/>
        </w:rPr>
        <w:t xml:space="preserve">г) за принятие заведомо необоснованного и (или) незаконного решения; </w:t>
      </w:r>
    </w:p>
    <w:p w:rsidR="00323AA1" w:rsidRDefault="00D57201" w:rsidP="00D57201">
      <w:pPr>
        <w:spacing w:after="0"/>
        <w:ind w:firstLine="709"/>
        <w:jc w:val="both"/>
        <w:rPr>
          <w:sz w:val="24"/>
          <w:szCs w:val="24"/>
        </w:rPr>
      </w:pPr>
      <w:r w:rsidRPr="00D57201">
        <w:rPr>
          <w:sz w:val="24"/>
          <w:szCs w:val="24"/>
        </w:rPr>
        <w:t xml:space="preserve">д) за преследование заявителей в связи с их жалобами (претензиями); </w:t>
      </w:r>
    </w:p>
    <w:p w:rsidR="00323AA1" w:rsidRDefault="00D57201" w:rsidP="00D57201">
      <w:pPr>
        <w:spacing w:after="0"/>
        <w:ind w:firstLine="709"/>
        <w:jc w:val="both"/>
        <w:rPr>
          <w:sz w:val="24"/>
          <w:szCs w:val="24"/>
        </w:rPr>
      </w:pPr>
      <w:r w:rsidRPr="00D57201">
        <w:rPr>
          <w:sz w:val="24"/>
          <w:szCs w:val="24"/>
        </w:rPr>
        <w:t xml:space="preserve">е) за неисполнение решений, принятых по результатам рассмотрения жалоб (претензий); </w:t>
      </w:r>
    </w:p>
    <w:p w:rsidR="00323AA1" w:rsidRDefault="00D57201" w:rsidP="00D57201">
      <w:pPr>
        <w:spacing w:after="0"/>
        <w:ind w:firstLine="709"/>
        <w:jc w:val="both"/>
        <w:rPr>
          <w:sz w:val="24"/>
          <w:szCs w:val="24"/>
        </w:rPr>
      </w:pPr>
      <w:r w:rsidRPr="00D57201">
        <w:rPr>
          <w:sz w:val="24"/>
          <w:szCs w:val="24"/>
        </w:rPr>
        <w:t xml:space="preserve">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 </w:t>
      </w:r>
    </w:p>
    <w:p w:rsidR="00323AA1" w:rsidRDefault="00D57201" w:rsidP="00D57201">
      <w:pPr>
        <w:spacing w:after="0"/>
        <w:ind w:firstLine="709"/>
        <w:jc w:val="both"/>
        <w:rPr>
          <w:sz w:val="24"/>
          <w:szCs w:val="24"/>
        </w:rPr>
      </w:pPr>
      <w:r w:rsidRPr="00D57201">
        <w:rPr>
          <w:sz w:val="24"/>
          <w:szCs w:val="24"/>
        </w:rPr>
        <w:t xml:space="preserve">105. Персональная ответственность должностного лица определяется в его должностной инструкции в соответствии с требованиями законодательства Приднестровской Молдавской Республики. </w:t>
      </w:r>
    </w:p>
    <w:p w:rsidR="00323AA1" w:rsidRDefault="00D57201" w:rsidP="00D57201">
      <w:pPr>
        <w:spacing w:after="0"/>
        <w:ind w:firstLine="709"/>
        <w:jc w:val="both"/>
        <w:rPr>
          <w:sz w:val="24"/>
          <w:szCs w:val="24"/>
        </w:rPr>
      </w:pPr>
      <w:r w:rsidRPr="00D57201">
        <w:rPr>
          <w:sz w:val="24"/>
          <w:szCs w:val="24"/>
        </w:rPr>
        <w:t xml:space="preserve">106. Перечень должностных лиц, осуществляющих контроль за предоставлением государственных услуг, устанавливается внутренними распорядительными документами (приказами) Фонда, территориального органа Фонда.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t>32. Требования к порядку и формам контроля за предоставлением государственных услуг, в том числе со стороны граждан, их объединений и организаций</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107. Фонд, территориальные органы Фонда осуществляют постоянный контроль за предоставлением государственных услуг. Фондом, территориальными органами Фонда осуществляется анализ результатов проведенных проверок предоставления государственных услуг, на основании которого принимаются необходимые меры по устранению недостатков в организации предоставления государственных услуг. </w:t>
      </w:r>
    </w:p>
    <w:p w:rsidR="00323AA1" w:rsidRDefault="00D57201" w:rsidP="00D57201">
      <w:pPr>
        <w:spacing w:after="0"/>
        <w:ind w:firstLine="709"/>
        <w:jc w:val="both"/>
        <w:rPr>
          <w:sz w:val="24"/>
          <w:szCs w:val="24"/>
        </w:rPr>
      </w:pPr>
      <w:r w:rsidRPr="00D57201">
        <w:rPr>
          <w:sz w:val="24"/>
          <w:szCs w:val="24"/>
        </w:rPr>
        <w:t xml:space="preserve">108. Контроль за предоставлением государственных услуг со стороны граждан (объединений, организаций) осуществляется в порядке и формах, установленных законодательством Приднестровской Молдавской Республики.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t>Раздел 5. Досудебный (внесудебный) порядок обжалования решений и действий (бездействия) органа, предоставляющего государственные услуги, либо должностного лица органа, предоставляющего государственные услуги</w:t>
      </w:r>
    </w:p>
    <w:p w:rsidR="00323AA1" w:rsidRPr="00323AA1" w:rsidRDefault="00323AA1" w:rsidP="00323AA1">
      <w:pPr>
        <w:spacing w:after="0"/>
        <w:ind w:firstLine="709"/>
        <w:jc w:val="center"/>
        <w:rPr>
          <w:b/>
          <w:sz w:val="24"/>
          <w:szCs w:val="24"/>
        </w:rPr>
      </w:pPr>
    </w:p>
    <w:p w:rsidR="00323AA1" w:rsidRPr="00323AA1" w:rsidRDefault="00D57201" w:rsidP="00323AA1">
      <w:pPr>
        <w:spacing w:after="0"/>
        <w:ind w:firstLine="709"/>
        <w:jc w:val="center"/>
        <w:rPr>
          <w:b/>
          <w:sz w:val="24"/>
          <w:szCs w:val="24"/>
        </w:rPr>
      </w:pPr>
      <w:r w:rsidRPr="00323AA1">
        <w:rPr>
          <w:b/>
          <w:sz w:val="24"/>
          <w:szCs w:val="24"/>
        </w:rPr>
        <w:t>33. Информация для заявителя о его праве на досудебное (внесудебное) обжалование решения и (или) действия (бездействия) органа, предоставляющего государственные услуги, и (или) его должностных лиц</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109.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Фонда, территориального органа Фонда, их должностных лиц при предоставлении государственных услуг (далее – жалоба (претензия)).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t>34. Предмет жалобы (претензии)</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110. Предметом жалобы (претензии) являются решения и (или) действия (бездействие) Фонда, территориального органа Фонда, их должностных лиц, участвующих в предоставлении государственных услуг, которые, по мнению заявителя (представителя заявителя), нарушают его права, свободы и законные интересы. </w:t>
      </w:r>
    </w:p>
    <w:p w:rsidR="00323AA1" w:rsidRDefault="00D57201" w:rsidP="00D57201">
      <w:pPr>
        <w:spacing w:after="0"/>
        <w:ind w:firstLine="709"/>
        <w:jc w:val="both"/>
        <w:rPr>
          <w:sz w:val="24"/>
          <w:szCs w:val="24"/>
        </w:rPr>
      </w:pPr>
      <w:r w:rsidRPr="00D57201">
        <w:rPr>
          <w:sz w:val="24"/>
          <w:szCs w:val="24"/>
        </w:rPr>
        <w:t xml:space="preserve">111. Заявитель (представитель заявителя) вправе обратиться с жалобой (претензией) в том числе в следующих случаях: </w:t>
      </w:r>
    </w:p>
    <w:p w:rsidR="00323AA1" w:rsidRDefault="00D57201" w:rsidP="00D57201">
      <w:pPr>
        <w:spacing w:after="0"/>
        <w:ind w:firstLine="709"/>
        <w:jc w:val="both"/>
        <w:rPr>
          <w:sz w:val="24"/>
          <w:szCs w:val="24"/>
        </w:rPr>
      </w:pPr>
      <w:r w:rsidRPr="00D57201">
        <w:rPr>
          <w:sz w:val="24"/>
          <w:szCs w:val="24"/>
        </w:rPr>
        <w:t xml:space="preserve">а) нарушение срока регистрации заявления и документов, необходимых для предоставления государственных услуг; </w:t>
      </w:r>
    </w:p>
    <w:p w:rsidR="00323AA1" w:rsidRDefault="00D57201" w:rsidP="00D57201">
      <w:pPr>
        <w:spacing w:after="0"/>
        <w:ind w:firstLine="709"/>
        <w:jc w:val="both"/>
        <w:rPr>
          <w:sz w:val="24"/>
          <w:szCs w:val="24"/>
        </w:rPr>
      </w:pPr>
      <w:r w:rsidRPr="00D57201">
        <w:rPr>
          <w:sz w:val="24"/>
          <w:szCs w:val="24"/>
        </w:rPr>
        <w:lastRenderedPageBreak/>
        <w:t xml:space="preserve">б) нарушение срока предоставления государственных услуг; </w:t>
      </w:r>
    </w:p>
    <w:p w:rsidR="00323AA1" w:rsidRDefault="00D57201" w:rsidP="00D57201">
      <w:pPr>
        <w:spacing w:after="0"/>
        <w:ind w:firstLine="709"/>
        <w:jc w:val="both"/>
        <w:rPr>
          <w:sz w:val="24"/>
          <w:szCs w:val="24"/>
        </w:rPr>
      </w:pPr>
      <w:r w:rsidRPr="00D57201">
        <w:rPr>
          <w:sz w:val="24"/>
          <w:szCs w:val="24"/>
        </w:rPr>
        <w:t xml:space="preserve">в) требование у заявителя (представителя заявителя): </w:t>
      </w:r>
    </w:p>
    <w:p w:rsidR="00323AA1" w:rsidRDefault="00D57201" w:rsidP="00D57201">
      <w:pPr>
        <w:spacing w:after="0"/>
        <w:ind w:firstLine="709"/>
        <w:jc w:val="both"/>
        <w:rPr>
          <w:sz w:val="24"/>
          <w:szCs w:val="24"/>
        </w:rPr>
      </w:pPr>
      <w:r w:rsidRPr="00D57201">
        <w:rPr>
          <w:sz w:val="24"/>
          <w:szCs w:val="24"/>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 </w:t>
      </w:r>
    </w:p>
    <w:p w:rsidR="00323AA1" w:rsidRDefault="00D57201" w:rsidP="00D57201">
      <w:pPr>
        <w:spacing w:after="0"/>
        <w:ind w:firstLine="709"/>
        <w:jc w:val="both"/>
        <w:rPr>
          <w:sz w:val="24"/>
          <w:szCs w:val="24"/>
        </w:rPr>
      </w:pPr>
      <w:r w:rsidRPr="00D57201">
        <w:rPr>
          <w:sz w:val="24"/>
          <w:szCs w:val="24"/>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w:t>
      </w:r>
    </w:p>
    <w:p w:rsidR="00323AA1" w:rsidRDefault="00D57201" w:rsidP="00D57201">
      <w:pPr>
        <w:spacing w:after="0"/>
        <w:ind w:firstLine="709"/>
        <w:jc w:val="both"/>
        <w:rPr>
          <w:sz w:val="24"/>
          <w:szCs w:val="24"/>
        </w:rPr>
      </w:pPr>
      <w:r w:rsidRPr="00D57201">
        <w:rPr>
          <w:sz w:val="24"/>
          <w:szCs w:val="24"/>
        </w:rPr>
        <w:t xml:space="preserve">Заявитель (представитель заявителя) вправе представить указанные документы и (или) информацию по собственной инициативе; </w:t>
      </w:r>
    </w:p>
    <w:p w:rsidR="00323AA1" w:rsidRDefault="00D57201" w:rsidP="00D57201">
      <w:pPr>
        <w:spacing w:after="0"/>
        <w:ind w:firstLine="709"/>
        <w:jc w:val="both"/>
        <w:rPr>
          <w:sz w:val="24"/>
          <w:szCs w:val="24"/>
        </w:rPr>
      </w:pPr>
      <w:r w:rsidRPr="00D57201">
        <w:rPr>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323AA1" w:rsidRDefault="00D57201" w:rsidP="00D57201">
      <w:pPr>
        <w:spacing w:after="0"/>
        <w:ind w:firstLine="709"/>
        <w:jc w:val="both"/>
        <w:rPr>
          <w:sz w:val="24"/>
          <w:szCs w:val="24"/>
        </w:rPr>
      </w:pPr>
      <w:r w:rsidRPr="00D57201">
        <w:rPr>
          <w:sz w:val="24"/>
          <w:szCs w:val="24"/>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323AA1" w:rsidRDefault="00D57201" w:rsidP="00D57201">
      <w:pPr>
        <w:spacing w:after="0"/>
        <w:ind w:firstLine="709"/>
        <w:jc w:val="both"/>
        <w:rPr>
          <w:sz w:val="24"/>
          <w:szCs w:val="24"/>
        </w:rPr>
      </w:pPr>
      <w:r w:rsidRPr="00D57201">
        <w:rPr>
          <w:sz w:val="24"/>
          <w:szCs w:val="24"/>
        </w:rPr>
        <w:t xml:space="preserve">г) отказ в приеме у заявителя (представителя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 </w:t>
      </w:r>
    </w:p>
    <w:p w:rsidR="00323AA1" w:rsidRDefault="00D57201" w:rsidP="00D57201">
      <w:pPr>
        <w:spacing w:after="0"/>
        <w:ind w:firstLine="709"/>
        <w:jc w:val="both"/>
        <w:rPr>
          <w:sz w:val="24"/>
          <w:szCs w:val="24"/>
        </w:rPr>
      </w:pPr>
      <w:r w:rsidRPr="00D57201">
        <w:rPr>
          <w:sz w:val="24"/>
          <w:szCs w:val="24"/>
        </w:rPr>
        <w:t xml:space="preserve">д) отказ в предоставлении государственных услуг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 </w:t>
      </w:r>
    </w:p>
    <w:p w:rsidR="00323AA1" w:rsidRDefault="00D57201" w:rsidP="00D57201">
      <w:pPr>
        <w:spacing w:after="0"/>
        <w:ind w:firstLine="709"/>
        <w:jc w:val="both"/>
        <w:rPr>
          <w:sz w:val="24"/>
          <w:szCs w:val="24"/>
        </w:rPr>
      </w:pPr>
      <w:r w:rsidRPr="00D57201">
        <w:rPr>
          <w:sz w:val="24"/>
          <w:szCs w:val="24"/>
        </w:rPr>
        <w:t xml:space="preserve">е) истребование у заявителя (представителя заявителя) при предоставлении государственных услуг платы, не предусмотренной нормативными правовыми актами Приднестровской Молдавской Республики; </w:t>
      </w:r>
    </w:p>
    <w:p w:rsidR="00323AA1" w:rsidRDefault="00D57201" w:rsidP="00D57201">
      <w:pPr>
        <w:spacing w:after="0"/>
        <w:ind w:firstLine="709"/>
        <w:jc w:val="both"/>
        <w:rPr>
          <w:sz w:val="24"/>
          <w:szCs w:val="24"/>
        </w:rPr>
      </w:pPr>
      <w:r w:rsidRPr="00D57201">
        <w:rPr>
          <w:sz w:val="24"/>
          <w:szCs w:val="24"/>
        </w:rPr>
        <w:t xml:space="preserve">ж) отказ Фонда, территориального органа Фонда, их должностных лиц, в исправлении допущенных опечаток и ошибок в выданных в результате предоставления государственных услуг документах либо нарушение установленного срока таких исправлений; </w:t>
      </w:r>
    </w:p>
    <w:p w:rsidR="00323AA1" w:rsidRDefault="00D57201" w:rsidP="00D57201">
      <w:pPr>
        <w:spacing w:after="0"/>
        <w:ind w:firstLine="709"/>
        <w:jc w:val="both"/>
        <w:rPr>
          <w:sz w:val="24"/>
          <w:szCs w:val="24"/>
        </w:rPr>
      </w:pPr>
      <w:r w:rsidRPr="00D57201">
        <w:rPr>
          <w:sz w:val="24"/>
          <w:szCs w:val="24"/>
        </w:rPr>
        <w:t xml:space="preserve">з) нарушение срока или порядка выдачи документов по результатам предоставления государственных услуг; </w:t>
      </w:r>
    </w:p>
    <w:p w:rsidR="00323AA1" w:rsidRDefault="00D57201" w:rsidP="00D57201">
      <w:pPr>
        <w:spacing w:after="0"/>
        <w:ind w:firstLine="709"/>
        <w:jc w:val="both"/>
        <w:rPr>
          <w:sz w:val="24"/>
          <w:szCs w:val="24"/>
        </w:rPr>
      </w:pPr>
      <w:r w:rsidRPr="00D57201">
        <w:rPr>
          <w:sz w:val="24"/>
          <w:szCs w:val="24"/>
        </w:rPr>
        <w:t xml:space="preserve">и) приостановление предоставления государственных услуг,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 </w:t>
      </w:r>
    </w:p>
    <w:p w:rsidR="00323AA1" w:rsidRDefault="00D57201" w:rsidP="00D57201">
      <w:pPr>
        <w:spacing w:after="0"/>
        <w:ind w:firstLine="709"/>
        <w:jc w:val="both"/>
        <w:rPr>
          <w:sz w:val="24"/>
          <w:szCs w:val="24"/>
        </w:rPr>
      </w:pPr>
      <w:r w:rsidRPr="00D57201">
        <w:rPr>
          <w:sz w:val="24"/>
          <w:szCs w:val="24"/>
        </w:rPr>
        <w:t xml:space="preserve">к) требование у заявителя (представителя заявителя) при предоставлении государственных услуг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t>35.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112. В Фонде, территориальном органе Фонда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 </w:t>
      </w:r>
    </w:p>
    <w:p w:rsidR="00323AA1" w:rsidRDefault="00D57201" w:rsidP="00D57201">
      <w:pPr>
        <w:spacing w:after="0"/>
        <w:ind w:firstLine="709"/>
        <w:jc w:val="both"/>
        <w:rPr>
          <w:sz w:val="24"/>
          <w:szCs w:val="24"/>
        </w:rPr>
      </w:pPr>
      <w:r w:rsidRPr="00D57201">
        <w:rPr>
          <w:sz w:val="24"/>
          <w:szCs w:val="24"/>
        </w:rPr>
        <w:t xml:space="preserve">113. Жалоба (претензия) на решения и (или) действия (бездействие) должностных лиц Фонда, территориального органа Фонда, подается руководителю соответствующего органа. </w:t>
      </w:r>
    </w:p>
    <w:p w:rsidR="00323AA1" w:rsidRDefault="00D57201" w:rsidP="00D57201">
      <w:pPr>
        <w:spacing w:after="0"/>
        <w:ind w:firstLine="709"/>
        <w:jc w:val="both"/>
        <w:rPr>
          <w:sz w:val="24"/>
          <w:szCs w:val="24"/>
        </w:rPr>
      </w:pPr>
      <w:r w:rsidRPr="00D57201">
        <w:rPr>
          <w:sz w:val="24"/>
          <w:szCs w:val="24"/>
        </w:rPr>
        <w:t xml:space="preserve">114. Жалоба (претензия) на решения и (или) действия (бездействие) Фонда, территориального органа Фонда, его руководителя, подается в вышестоящий орган, </w:t>
      </w:r>
      <w:r w:rsidRPr="00D57201">
        <w:rPr>
          <w:sz w:val="24"/>
          <w:szCs w:val="24"/>
        </w:rPr>
        <w:lastRenderedPageBreak/>
        <w:t xml:space="preserve">вышестоящему должностному лицу, соответственно, в непосредственном ведении (подчинении) которого находится данный орган, руководитель. </w:t>
      </w:r>
    </w:p>
    <w:p w:rsidR="00323AA1" w:rsidRDefault="00D57201" w:rsidP="00D57201">
      <w:pPr>
        <w:spacing w:after="0"/>
        <w:ind w:firstLine="709"/>
        <w:jc w:val="both"/>
        <w:rPr>
          <w:sz w:val="24"/>
          <w:szCs w:val="24"/>
        </w:rPr>
      </w:pPr>
      <w:r w:rsidRPr="00D57201">
        <w:rPr>
          <w:sz w:val="24"/>
          <w:szCs w:val="24"/>
        </w:rPr>
        <w:t xml:space="preserve">115. В случае несогласия с результатами рассмотрения жалобы (претензии) повторная жалоба (претензия) может быть подана заявителем (представителем заявителя) в вышестоящий орган (вышестоящему должностному лицу). </w:t>
      </w:r>
    </w:p>
    <w:p w:rsidR="00323AA1" w:rsidRDefault="00D57201" w:rsidP="00D57201">
      <w:pPr>
        <w:spacing w:after="0"/>
        <w:ind w:firstLine="709"/>
        <w:jc w:val="both"/>
        <w:rPr>
          <w:sz w:val="24"/>
          <w:szCs w:val="24"/>
        </w:rPr>
      </w:pPr>
      <w:r w:rsidRPr="00D57201">
        <w:rPr>
          <w:sz w:val="24"/>
          <w:szCs w:val="24"/>
        </w:rPr>
        <w:t xml:space="preserve">116.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t>36. Порядок подачи и рассмотрения жалобы (претензии)</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117. Основанием для начала процедуры досудебного (внесудебного) обжалования является поступление жалобы (претензии) от заявителя (представителя заявителя) в письменной форме на бумажном носителе по почте, в том числе при личном приеме или в электронной форме на официальный сайт Фонда. </w:t>
      </w:r>
    </w:p>
    <w:p w:rsidR="00323AA1" w:rsidRDefault="00D57201" w:rsidP="00D57201">
      <w:pPr>
        <w:spacing w:after="0"/>
        <w:ind w:firstLine="709"/>
        <w:jc w:val="both"/>
        <w:rPr>
          <w:sz w:val="24"/>
          <w:szCs w:val="24"/>
        </w:rPr>
      </w:pPr>
      <w:r w:rsidRPr="00D57201">
        <w:rPr>
          <w:sz w:val="24"/>
          <w:szCs w:val="24"/>
        </w:rPr>
        <w:t xml:space="preserve">118. В жалобе (претензии) должны содержаться следующие сведения: </w:t>
      </w:r>
    </w:p>
    <w:p w:rsidR="00323AA1" w:rsidRDefault="00D57201" w:rsidP="00D57201">
      <w:pPr>
        <w:spacing w:after="0"/>
        <w:ind w:firstLine="709"/>
        <w:jc w:val="both"/>
        <w:rPr>
          <w:sz w:val="24"/>
          <w:szCs w:val="24"/>
        </w:rPr>
      </w:pPr>
      <w:r w:rsidRPr="00D57201">
        <w:rPr>
          <w:sz w:val="24"/>
          <w:szCs w:val="24"/>
        </w:rPr>
        <w:t xml:space="preserve">а) фамилия, имя, отчество (при наличии), сведения о месте жительства (месте пребывания)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23AA1" w:rsidRDefault="00D57201" w:rsidP="00D57201">
      <w:pPr>
        <w:spacing w:after="0"/>
        <w:ind w:firstLine="709"/>
        <w:jc w:val="both"/>
        <w:rPr>
          <w:sz w:val="24"/>
          <w:szCs w:val="24"/>
        </w:rPr>
      </w:pPr>
      <w:r w:rsidRPr="00D57201">
        <w:rPr>
          <w:sz w:val="24"/>
          <w:szCs w:val="24"/>
        </w:rPr>
        <w:t xml:space="preserve">б) наименование Фонда, территориального органа Фонда, фамилия, имя, отчество (при наличии) их должностного лица, работника, решения и (или) действия (бездействие) которых обжалуются; </w:t>
      </w:r>
    </w:p>
    <w:p w:rsidR="00323AA1" w:rsidRDefault="00D57201" w:rsidP="00D57201">
      <w:pPr>
        <w:spacing w:after="0"/>
        <w:ind w:firstLine="709"/>
        <w:jc w:val="both"/>
        <w:rPr>
          <w:sz w:val="24"/>
          <w:szCs w:val="24"/>
        </w:rPr>
      </w:pPr>
      <w:r w:rsidRPr="00D57201">
        <w:rPr>
          <w:sz w:val="24"/>
          <w:szCs w:val="24"/>
        </w:rPr>
        <w:t xml:space="preserve">в) сведения об обжалуемых решениях и (или) действиях (бездействии) Фонда, территориального органа Фонда, их должностных лиц; </w:t>
      </w:r>
    </w:p>
    <w:p w:rsidR="00323AA1" w:rsidRDefault="00D57201" w:rsidP="00D57201">
      <w:pPr>
        <w:spacing w:after="0"/>
        <w:ind w:firstLine="709"/>
        <w:jc w:val="both"/>
        <w:rPr>
          <w:sz w:val="24"/>
          <w:szCs w:val="24"/>
        </w:rPr>
      </w:pPr>
      <w:r w:rsidRPr="00D57201">
        <w:rPr>
          <w:sz w:val="24"/>
          <w:szCs w:val="24"/>
        </w:rPr>
        <w:t xml:space="preserve">г) доводы, на основании которых заявитель не согласен с решением и (или) действием (бездействием) Фонда, территориального органа Фонда, их должностных лиц; </w:t>
      </w:r>
    </w:p>
    <w:p w:rsidR="00323AA1" w:rsidRDefault="00D57201" w:rsidP="00D57201">
      <w:pPr>
        <w:spacing w:after="0"/>
        <w:ind w:firstLine="709"/>
        <w:jc w:val="both"/>
        <w:rPr>
          <w:sz w:val="24"/>
          <w:szCs w:val="24"/>
        </w:rPr>
      </w:pPr>
      <w:r w:rsidRPr="00D57201">
        <w:rPr>
          <w:sz w:val="24"/>
          <w:szCs w:val="24"/>
        </w:rPr>
        <w:t xml:space="preserve">д) личная подпись заявителя (представителя заявителя) и дата. </w:t>
      </w:r>
    </w:p>
    <w:p w:rsidR="00323AA1" w:rsidRDefault="00D57201" w:rsidP="00D57201">
      <w:pPr>
        <w:spacing w:after="0"/>
        <w:ind w:firstLine="709"/>
        <w:jc w:val="both"/>
        <w:rPr>
          <w:sz w:val="24"/>
          <w:szCs w:val="24"/>
        </w:rPr>
      </w:pPr>
      <w:r w:rsidRPr="00D57201">
        <w:rPr>
          <w:sz w:val="24"/>
          <w:szCs w:val="24"/>
        </w:rPr>
        <w:t xml:space="preserve">Личная подпись заявителя (представителя заявителя) не является обязательной в случае, когда обращение заявителя (представителя заявителя) направлено в порядке, предусмотренном формой подачи жалобы (претензии), установленной на официальном сайте Фонда. </w:t>
      </w:r>
    </w:p>
    <w:p w:rsidR="00323AA1" w:rsidRDefault="00D57201" w:rsidP="00D57201">
      <w:pPr>
        <w:spacing w:after="0"/>
        <w:ind w:firstLine="709"/>
        <w:jc w:val="both"/>
        <w:rPr>
          <w:sz w:val="24"/>
          <w:szCs w:val="24"/>
        </w:rPr>
      </w:pPr>
      <w:r w:rsidRPr="00D57201">
        <w:rPr>
          <w:sz w:val="24"/>
          <w:szCs w:val="24"/>
        </w:rPr>
        <w:t xml:space="preserve">Заявителем (представителем заявителя) могут быть представлены документы (при наличии), подтверждающие его доводы, либо их копии. </w:t>
      </w:r>
    </w:p>
    <w:p w:rsidR="00323AA1" w:rsidRDefault="00D57201" w:rsidP="00D57201">
      <w:pPr>
        <w:spacing w:after="0"/>
        <w:ind w:firstLine="709"/>
        <w:jc w:val="both"/>
        <w:rPr>
          <w:sz w:val="24"/>
          <w:szCs w:val="24"/>
        </w:rPr>
      </w:pPr>
      <w:r w:rsidRPr="00D57201">
        <w:rPr>
          <w:sz w:val="24"/>
          <w:szCs w:val="24"/>
        </w:rPr>
        <w:t xml:space="preserve">119. При подаче жалобы (претензии) в электронном виде документ, подтверждающий полномочия на осуществление действий от имени заявителя в соответствии с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 </w:t>
      </w:r>
    </w:p>
    <w:p w:rsidR="00323AA1" w:rsidRDefault="00D57201" w:rsidP="00D57201">
      <w:pPr>
        <w:spacing w:after="0"/>
        <w:ind w:firstLine="709"/>
        <w:jc w:val="both"/>
        <w:rPr>
          <w:sz w:val="24"/>
          <w:szCs w:val="24"/>
        </w:rPr>
      </w:pPr>
      <w:r w:rsidRPr="00D57201">
        <w:rPr>
          <w:sz w:val="24"/>
          <w:szCs w:val="24"/>
        </w:rPr>
        <w:t xml:space="preserve">Если принятие решения по жалобе (претензии), поданной заявителем (представителем заявителя), не входит в компетенцию Фонда, территориального органа Фонда, в течение 3 (трех) рабочих дней со дня регистрации жалобы (претензии) она направляется в уполномоченный на рассмотрение орган, а заявителю (представителю заявителя) в письменной форме сообщается о перенаправлении жалобы (претензии). </w:t>
      </w:r>
    </w:p>
    <w:p w:rsidR="00323AA1" w:rsidRPr="00323AA1" w:rsidRDefault="00D57201" w:rsidP="00323AA1">
      <w:pPr>
        <w:spacing w:after="0"/>
        <w:ind w:firstLine="709"/>
        <w:jc w:val="center"/>
        <w:rPr>
          <w:b/>
          <w:sz w:val="24"/>
          <w:szCs w:val="24"/>
        </w:rPr>
      </w:pPr>
      <w:r w:rsidRPr="00323AA1">
        <w:rPr>
          <w:b/>
          <w:sz w:val="24"/>
          <w:szCs w:val="24"/>
        </w:rPr>
        <w:t>37. Сроки рассмотрения жалобы (претензии)</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120.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В случае обжалования отказа Фонда, территориального органа Фонда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 </w:t>
      </w:r>
    </w:p>
    <w:p w:rsidR="00323AA1" w:rsidRDefault="00D57201" w:rsidP="00D57201">
      <w:pPr>
        <w:spacing w:after="0"/>
        <w:ind w:firstLine="709"/>
        <w:jc w:val="both"/>
        <w:rPr>
          <w:sz w:val="24"/>
          <w:szCs w:val="24"/>
        </w:rPr>
      </w:pPr>
      <w:r w:rsidRPr="00D57201">
        <w:rPr>
          <w:sz w:val="24"/>
          <w:szCs w:val="24"/>
        </w:rPr>
        <w:t xml:space="preserve">121. В случае если в жалобе (претензии) отсутствуют сведения, указанные в главе 36 настоящего Регламента, ответ на жалобу (претензию) не дается, о чем сообщается заявителю (представителю заявителя) при наличии в жалобе (претензии) номера (номеров) контактного телефона либо адреса (адресов) электронной почты, либо почтового адреса.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lastRenderedPageBreak/>
        <w:t>38.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122. Основания для приостановления рассмотрения жалобы (претензии) законодательством Приднестровской Молдавской Республики не предусмотрены. </w:t>
      </w:r>
    </w:p>
    <w:p w:rsidR="00323AA1" w:rsidRDefault="00323AA1" w:rsidP="00D57201">
      <w:pPr>
        <w:spacing w:after="0"/>
        <w:ind w:firstLine="709"/>
        <w:jc w:val="both"/>
        <w:rPr>
          <w:sz w:val="24"/>
          <w:szCs w:val="24"/>
        </w:rPr>
      </w:pPr>
    </w:p>
    <w:p w:rsidR="00323AA1" w:rsidRPr="00323AA1" w:rsidRDefault="00D57201" w:rsidP="00323AA1">
      <w:pPr>
        <w:spacing w:after="0"/>
        <w:ind w:firstLine="709"/>
        <w:jc w:val="center"/>
        <w:rPr>
          <w:b/>
          <w:sz w:val="24"/>
          <w:szCs w:val="24"/>
        </w:rPr>
      </w:pPr>
      <w:r w:rsidRPr="00323AA1">
        <w:rPr>
          <w:b/>
          <w:sz w:val="24"/>
          <w:szCs w:val="24"/>
        </w:rPr>
        <w:t>39. Результат рассмотрения жалобы (претензии)</w:t>
      </w:r>
    </w:p>
    <w:p w:rsidR="00323AA1" w:rsidRDefault="00323AA1" w:rsidP="00D57201">
      <w:pPr>
        <w:spacing w:after="0"/>
        <w:ind w:firstLine="709"/>
        <w:jc w:val="both"/>
        <w:rPr>
          <w:sz w:val="24"/>
          <w:szCs w:val="24"/>
        </w:rPr>
      </w:pPr>
    </w:p>
    <w:p w:rsidR="00323AA1" w:rsidRDefault="00D57201" w:rsidP="00D57201">
      <w:pPr>
        <w:spacing w:after="0"/>
        <w:ind w:firstLine="709"/>
        <w:jc w:val="both"/>
        <w:rPr>
          <w:sz w:val="24"/>
          <w:szCs w:val="24"/>
        </w:rPr>
      </w:pPr>
      <w:r w:rsidRPr="00D57201">
        <w:rPr>
          <w:sz w:val="24"/>
          <w:szCs w:val="24"/>
        </w:rPr>
        <w:t xml:space="preserve">123. По результатам рассмотрения жалобы (претензии) принимается одно из следующих решений: </w:t>
      </w:r>
    </w:p>
    <w:p w:rsidR="0088457E" w:rsidRDefault="00D57201" w:rsidP="00D57201">
      <w:pPr>
        <w:spacing w:after="0"/>
        <w:ind w:firstLine="709"/>
        <w:jc w:val="both"/>
        <w:rPr>
          <w:sz w:val="24"/>
          <w:szCs w:val="24"/>
        </w:rPr>
      </w:pPr>
      <w:r w:rsidRPr="00D57201">
        <w:rPr>
          <w:sz w:val="24"/>
          <w:szCs w:val="24"/>
        </w:rPr>
        <w:t xml:space="preserve">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государственных услуг документах, возврата заявителю (представителю заявителя) денежных средств, взимание которых не предусмотрено нормативными правовыми актами Приднестровской Молдавской Республики; </w:t>
      </w:r>
    </w:p>
    <w:p w:rsidR="0088457E" w:rsidRDefault="00D57201" w:rsidP="00D57201">
      <w:pPr>
        <w:spacing w:after="0"/>
        <w:ind w:firstLine="709"/>
        <w:jc w:val="both"/>
        <w:rPr>
          <w:sz w:val="24"/>
          <w:szCs w:val="24"/>
        </w:rPr>
      </w:pPr>
      <w:r w:rsidRPr="00D57201">
        <w:rPr>
          <w:sz w:val="24"/>
          <w:szCs w:val="24"/>
        </w:rPr>
        <w:t xml:space="preserve">б) об отказе в удовлетворении жалобы (претензии). </w:t>
      </w:r>
    </w:p>
    <w:p w:rsidR="0088457E" w:rsidRDefault="00D57201" w:rsidP="00D57201">
      <w:pPr>
        <w:spacing w:after="0"/>
        <w:ind w:firstLine="709"/>
        <w:jc w:val="both"/>
        <w:rPr>
          <w:sz w:val="24"/>
          <w:szCs w:val="24"/>
        </w:rPr>
      </w:pPr>
      <w:r w:rsidRPr="00D57201">
        <w:rPr>
          <w:sz w:val="24"/>
          <w:szCs w:val="24"/>
        </w:rPr>
        <w:t xml:space="preserve">124. Основания оставления жалобы (претензии) без рассмотрения: </w:t>
      </w:r>
    </w:p>
    <w:p w:rsidR="0088457E" w:rsidRDefault="00D57201" w:rsidP="00D57201">
      <w:pPr>
        <w:spacing w:after="0"/>
        <w:ind w:firstLine="709"/>
        <w:jc w:val="both"/>
        <w:rPr>
          <w:sz w:val="24"/>
          <w:szCs w:val="24"/>
        </w:rPr>
      </w:pPr>
      <w:r w:rsidRPr="00D57201">
        <w:rPr>
          <w:sz w:val="24"/>
          <w:szCs w:val="24"/>
        </w:rPr>
        <w:t xml:space="preserve">а) в жалобе (претензии) содержатся нецензурные либо оскорбительные выражения, угрозы жизни, здоровью и имуществу должностных лиц Фонда, территориального органа Фонда, а также членов их семьи. В данном случае заявителю (представителю заявителя) сообщается о недопустимости злоупотребления правом; </w:t>
      </w:r>
    </w:p>
    <w:p w:rsidR="0088457E" w:rsidRDefault="00D57201" w:rsidP="00D57201">
      <w:pPr>
        <w:spacing w:after="0"/>
        <w:ind w:firstLine="709"/>
        <w:jc w:val="both"/>
        <w:rPr>
          <w:sz w:val="24"/>
          <w:szCs w:val="24"/>
        </w:rPr>
      </w:pPr>
      <w:r w:rsidRPr="00D57201">
        <w:rPr>
          <w:sz w:val="24"/>
          <w:szCs w:val="24"/>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государственных услуг. В случае поступления такой жалобы (претензии) заявителю (представителю заявителя) направляется уведомление о ранее данных ответах или копии этих ответов, после чего может быть принято решение о прекращении переписки с заявителем (представителем заявителя) по данному вопросу (о чем заявитель (представитель заявителя) предупреждается); </w:t>
      </w:r>
    </w:p>
    <w:p w:rsidR="0088457E" w:rsidRDefault="00D57201" w:rsidP="00D57201">
      <w:pPr>
        <w:spacing w:after="0"/>
        <w:ind w:firstLine="709"/>
        <w:jc w:val="both"/>
        <w:rPr>
          <w:sz w:val="24"/>
          <w:szCs w:val="24"/>
        </w:rPr>
      </w:pPr>
      <w:r w:rsidRPr="00D57201">
        <w:rPr>
          <w:sz w:val="24"/>
          <w:szCs w:val="24"/>
        </w:rPr>
        <w:t xml:space="preserve">в) по вопросам, содержащимся в жалобе (претензии), имеется вступившее в законную силу судебное решение; </w:t>
      </w:r>
    </w:p>
    <w:p w:rsidR="0088457E" w:rsidRDefault="00D57201" w:rsidP="00D57201">
      <w:pPr>
        <w:spacing w:after="0"/>
        <w:ind w:firstLine="709"/>
        <w:jc w:val="both"/>
        <w:rPr>
          <w:sz w:val="24"/>
          <w:szCs w:val="24"/>
        </w:rPr>
      </w:pPr>
      <w:r w:rsidRPr="00D57201">
        <w:rPr>
          <w:sz w:val="24"/>
          <w:szCs w:val="24"/>
        </w:rPr>
        <w:t xml:space="preserve">г) подача жалобы (претензии) лицом, полномочия которого не подтверждены в порядке, установленном законодательством Приднестровской Молдавской Республики; </w:t>
      </w:r>
    </w:p>
    <w:p w:rsidR="0088457E" w:rsidRDefault="00D57201" w:rsidP="00D57201">
      <w:pPr>
        <w:spacing w:after="0"/>
        <w:ind w:firstLine="709"/>
        <w:jc w:val="both"/>
        <w:rPr>
          <w:sz w:val="24"/>
          <w:szCs w:val="24"/>
        </w:rPr>
      </w:pPr>
      <w:r w:rsidRPr="00D57201">
        <w:rPr>
          <w:sz w:val="24"/>
          <w:szCs w:val="24"/>
        </w:rPr>
        <w:t xml:space="preserve">д) жалоба (претензия) направлена заявителем, который решением суда, вступившим в законную силу, признан недееспособным; </w:t>
      </w:r>
    </w:p>
    <w:p w:rsidR="0088457E" w:rsidRDefault="00D57201" w:rsidP="00D57201">
      <w:pPr>
        <w:spacing w:after="0"/>
        <w:ind w:firstLine="709"/>
        <w:jc w:val="both"/>
        <w:rPr>
          <w:sz w:val="24"/>
          <w:szCs w:val="24"/>
        </w:rPr>
      </w:pPr>
      <w:r w:rsidRPr="00D57201">
        <w:rPr>
          <w:sz w:val="24"/>
          <w:szCs w:val="24"/>
        </w:rPr>
        <w:t xml:space="preserve">е) жалоба (претензия) подана в интересах третьих лиц, которые возражают против ее рассмотрения (кроме недееспособных лиц). </w:t>
      </w:r>
    </w:p>
    <w:p w:rsidR="0088457E" w:rsidRDefault="00D57201" w:rsidP="00D57201">
      <w:pPr>
        <w:spacing w:after="0"/>
        <w:ind w:firstLine="709"/>
        <w:jc w:val="both"/>
        <w:rPr>
          <w:sz w:val="24"/>
          <w:szCs w:val="24"/>
        </w:rPr>
      </w:pPr>
      <w:r w:rsidRPr="00D57201">
        <w:rPr>
          <w:sz w:val="24"/>
          <w:szCs w:val="24"/>
        </w:rPr>
        <w:t xml:space="preserve">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 (представителю заявителю). </w:t>
      </w:r>
    </w:p>
    <w:p w:rsidR="0088457E" w:rsidRDefault="0088457E" w:rsidP="00D57201">
      <w:pPr>
        <w:spacing w:after="0"/>
        <w:ind w:firstLine="709"/>
        <w:jc w:val="both"/>
        <w:rPr>
          <w:sz w:val="24"/>
          <w:szCs w:val="24"/>
        </w:rPr>
      </w:pPr>
    </w:p>
    <w:p w:rsidR="0088457E" w:rsidRPr="0088457E" w:rsidRDefault="00D57201" w:rsidP="0088457E">
      <w:pPr>
        <w:spacing w:after="0"/>
        <w:ind w:firstLine="709"/>
        <w:jc w:val="center"/>
        <w:rPr>
          <w:b/>
          <w:sz w:val="24"/>
          <w:szCs w:val="24"/>
        </w:rPr>
      </w:pPr>
      <w:r w:rsidRPr="0088457E">
        <w:rPr>
          <w:b/>
          <w:sz w:val="24"/>
          <w:szCs w:val="24"/>
        </w:rPr>
        <w:t>40. Порядок информирования заявителя о результатах рассмотрения жалобы (претензии)</w:t>
      </w:r>
    </w:p>
    <w:p w:rsidR="0088457E" w:rsidRDefault="0088457E" w:rsidP="00D57201">
      <w:pPr>
        <w:spacing w:after="0"/>
        <w:ind w:firstLine="709"/>
        <w:jc w:val="both"/>
        <w:rPr>
          <w:sz w:val="24"/>
          <w:szCs w:val="24"/>
        </w:rPr>
      </w:pPr>
    </w:p>
    <w:p w:rsidR="0088457E" w:rsidRDefault="00D57201" w:rsidP="00D57201">
      <w:pPr>
        <w:spacing w:after="0"/>
        <w:ind w:firstLine="709"/>
        <w:jc w:val="both"/>
        <w:rPr>
          <w:sz w:val="24"/>
          <w:szCs w:val="24"/>
        </w:rPr>
      </w:pPr>
      <w:r w:rsidRPr="00D57201">
        <w:rPr>
          <w:sz w:val="24"/>
          <w:szCs w:val="24"/>
        </w:rPr>
        <w:t xml:space="preserve">125. Не позднее дня, следующего за днем принятия решения, указанного в пункте 123 настоящего Регламента, заявителю (представителю заявителя) направляется мотивированный ответ о результатах рассмотрения жалобы (претензии). </w:t>
      </w:r>
    </w:p>
    <w:p w:rsidR="0088457E" w:rsidRDefault="00D57201" w:rsidP="00D57201">
      <w:pPr>
        <w:spacing w:after="0"/>
        <w:ind w:firstLine="709"/>
        <w:jc w:val="both"/>
        <w:rPr>
          <w:sz w:val="24"/>
          <w:szCs w:val="24"/>
        </w:rPr>
      </w:pPr>
      <w:r w:rsidRPr="00D57201">
        <w:rPr>
          <w:sz w:val="24"/>
          <w:szCs w:val="24"/>
        </w:rPr>
        <w:t xml:space="preserve">Ответ заявителю (представителю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 </w:t>
      </w:r>
    </w:p>
    <w:p w:rsidR="0088457E" w:rsidRDefault="00D57201" w:rsidP="00D57201">
      <w:pPr>
        <w:spacing w:after="0"/>
        <w:ind w:firstLine="709"/>
        <w:jc w:val="both"/>
        <w:rPr>
          <w:sz w:val="24"/>
          <w:szCs w:val="24"/>
        </w:rPr>
      </w:pPr>
      <w:r w:rsidRPr="00D57201">
        <w:rPr>
          <w:sz w:val="24"/>
          <w:szCs w:val="24"/>
        </w:rPr>
        <w:t xml:space="preserve">126. В случае признания жалобы (претензии) подлежащей удовлетворению в ответе заявителю (представителю заявителя), указанном в пункте 125 настоящего Регламента, дается информация о действиях, осуществляемых Фондом, территориальным органом Фонда, в целях </w:t>
      </w:r>
      <w:r w:rsidRPr="00D57201">
        <w:rPr>
          <w:sz w:val="24"/>
          <w:szCs w:val="24"/>
        </w:rPr>
        <w:lastRenderedPageBreak/>
        <w:t xml:space="preserve">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государственных услуг. </w:t>
      </w:r>
    </w:p>
    <w:p w:rsidR="0088457E" w:rsidRDefault="00D57201" w:rsidP="00D57201">
      <w:pPr>
        <w:spacing w:after="0"/>
        <w:ind w:firstLine="709"/>
        <w:jc w:val="both"/>
        <w:rPr>
          <w:sz w:val="24"/>
          <w:szCs w:val="24"/>
        </w:rPr>
      </w:pPr>
      <w:r w:rsidRPr="00D57201">
        <w:rPr>
          <w:sz w:val="24"/>
          <w:szCs w:val="24"/>
        </w:rPr>
        <w:t xml:space="preserve">127. В случае признания жалобы (претензии) не подлежащей удовлетворению в ответе заявителю (представителю заявителю), указанном в пункте 128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88457E" w:rsidRDefault="00D57201" w:rsidP="00D57201">
      <w:pPr>
        <w:spacing w:after="0"/>
        <w:ind w:firstLine="709"/>
        <w:jc w:val="both"/>
        <w:rPr>
          <w:sz w:val="24"/>
          <w:szCs w:val="24"/>
        </w:rPr>
      </w:pPr>
      <w:r w:rsidRPr="00D57201">
        <w:rPr>
          <w:sz w:val="24"/>
          <w:szCs w:val="24"/>
        </w:rPr>
        <w:t xml:space="preserve">128. В ответе (в том числе если ответ направляется в электронной форме) по результатам рассмотрения жалобы (претензии) указываются: </w:t>
      </w:r>
    </w:p>
    <w:p w:rsidR="0088457E" w:rsidRDefault="00D57201" w:rsidP="00D57201">
      <w:pPr>
        <w:spacing w:after="0"/>
        <w:ind w:firstLine="709"/>
        <w:jc w:val="both"/>
        <w:rPr>
          <w:sz w:val="24"/>
          <w:szCs w:val="24"/>
        </w:rPr>
      </w:pPr>
      <w:r w:rsidRPr="00D57201">
        <w:rPr>
          <w:sz w:val="24"/>
          <w:szCs w:val="24"/>
        </w:rPr>
        <w:t xml:space="preserve">а) наименование органа, рассмотревшего жалобу (претензию), должность, фамилия, имя, отчество (при наличии) должностного лица, принявшего решение по жалобе (претензии); </w:t>
      </w:r>
    </w:p>
    <w:p w:rsidR="0088457E" w:rsidRDefault="00D57201" w:rsidP="00D57201">
      <w:pPr>
        <w:spacing w:after="0"/>
        <w:ind w:firstLine="709"/>
        <w:jc w:val="both"/>
        <w:rPr>
          <w:sz w:val="24"/>
          <w:szCs w:val="24"/>
        </w:rPr>
      </w:pPr>
      <w:r w:rsidRPr="00D57201">
        <w:rPr>
          <w:sz w:val="24"/>
          <w:szCs w:val="24"/>
        </w:rPr>
        <w:t xml:space="preserve">б) номер, дата, место принятия решения, включая сведения о должностном лице, решение и (или) действие (бездействие) которых обжалуется; </w:t>
      </w:r>
    </w:p>
    <w:p w:rsidR="0088457E" w:rsidRDefault="00D57201" w:rsidP="00D57201">
      <w:pPr>
        <w:spacing w:after="0"/>
        <w:ind w:firstLine="709"/>
        <w:jc w:val="both"/>
        <w:rPr>
          <w:sz w:val="24"/>
          <w:szCs w:val="24"/>
        </w:rPr>
      </w:pPr>
      <w:r w:rsidRPr="00D57201">
        <w:rPr>
          <w:sz w:val="24"/>
          <w:szCs w:val="24"/>
        </w:rPr>
        <w:t xml:space="preserve">в) фамилия, имя, отчество (при наличии) заявителя (представителя заявителя); </w:t>
      </w:r>
    </w:p>
    <w:p w:rsidR="0088457E" w:rsidRDefault="00D57201" w:rsidP="00D57201">
      <w:pPr>
        <w:spacing w:after="0"/>
        <w:ind w:firstLine="709"/>
        <w:jc w:val="both"/>
        <w:rPr>
          <w:sz w:val="24"/>
          <w:szCs w:val="24"/>
        </w:rPr>
      </w:pPr>
      <w:r w:rsidRPr="00D57201">
        <w:rPr>
          <w:sz w:val="24"/>
          <w:szCs w:val="24"/>
        </w:rPr>
        <w:t xml:space="preserve">г) основания для принятия решения по жалобе (претензии); </w:t>
      </w:r>
    </w:p>
    <w:p w:rsidR="0088457E" w:rsidRDefault="00D57201" w:rsidP="00D57201">
      <w:pPr>
        <w:spacing w:after="0"/>
        <w:ind w:firstLine="709"/>
        <w:jc w:val="both"/>
        <w:rPr>
          <w:sz w:val="24"/>
          <w:szCs w:val="24"/>
        </w:rPr>
      </w:pPr>
      <w:r w:rsidRPr="00D57201">
        <w:rPr>
          <w:sz w:val="24"/>
          <w:szCs w:val="24"/>
        </w:rPr>
        <w:t xml:space="preserve">д) принятое по жалобе (претензии) решение; </w:t>
      </w:r>
    </w:p>
    <w:p w:rsidR="0088457E" w:rsidRDefault="00D57201" w:rsidP="00D57201">
      <w:pPr>
        <w:spacing w:after="0"/>
        <w:ind w:firstLine="709"/>
        <w:jc w:val="both"/>
        <w:rPr>
          <w:sz w:val="24"/>
          <w:szCs w:val="24"/>
        </w:rPr>
      </w:pPr>
      <w:r w:rsidRPr="00D57201">
        <w:rPr>
          <w:sz w:val="24"/>
          <w:szCs w:val="24"/>
        </w:rPr>
        <w:t xml:space="preserve">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 </w:t>
      </w:r>
    </w:p>
    <w:p w:rsidR="0088457E" w:rsidRDefault="00D57201" w:rsidP="00D57201">
      <w:pPr>
        <w:spacing w:after="0"/>
        <w:ind w:firstLine="709"/>
        <w:jc w:val="both"/>
        <w:rPr>
          <w:sz w:val="24"/>
          <w:szCs w:val="24"/>
        </w:rPr>
      </w:pPr>
      <w:r w:rsidRPr="00D57201">
        <w:rPr>
          <w:sz w:val="24"/>
          <w:szCs w:val="24"/>
        </w:rPr>
        <w:t xml:space="preserve">ж) сведения о порядке обжалования принятого по жалобе (претензии) решения. </w:t>
      </w:r>
    </w:p>
    <w:p w:rsidR="0088457E" w:rsidRDefault="0088457E" w:rsidP="00D57201">
      <w:pPr>
        <w:spacing w:after="0"/>
        <w:ind w:firstLine="709"/>
        <w:jc w:val="both"/>
        <w:rPr>
          <w:sz w:val="24"/>
          <w:szCs w:val="24"/>
        </w:rPr>
      </w:pPr>
    </w:p>
    <w:p w:rsidR="0088457E" w:rsidRPr="0088457E" w:rsidRDefault="00D57201" w:rsidP="0088457E">
      <w:pPr>
        <w:spacing w:after="0"/>
        <w:ind w:firstLine="709"/>
        <w:jc w:val="center"/>
        <w:rPr>
          <w:b/>
          <w:sz w:val="24"/>
          <w:szCs w:val="24"/>
        </w:rPr>
      </w:pPr>
      <w:r w:rsidRPr="0088457E">
        <w:rPr>
          <w:b/>
          <w:sz w:val="24"/>
          <w:szCs w:val="24"/>
        </w:rPr>
        <w:t>41. Порядок обжалования решения по жалобе (претензии)</w:t>
      </w:r>
    </w:p>
    <w:p w:rsidR="0088457E" w:rsidRDefault="0088457E" w:rsidP="00D57201">
      <w:pPr>
        <w:spacing w:after="0"/>
        <w:ind w:firstLine="709"/>
        <w:jc w:val="both"/>
        <w:rPr>
          <w:sz w:val="24"/>
          <w:szCs w:val="24"/>
        </w:rPr>
      </w:pPr>
    </w:p>
    <w:p w:rsidR="0088457E" w:rsidRDefault="00D57201" w:rsidP="00D57201">
      <w:pPr>
        <w:spacing w:after="0"/>
        <w:ind w:firstLine="709"/>
        <w:jc w:val="both"/>
        <w:rPr>
          <w:sz w:val="24"/>
          <w:szCs w:val="24"/>
        </w:rPr>
      </w:pPr>
      <w:r w:rsidRPr="00D57201">
        <w:rPr>
          <w:sz w:val="24"/>
          <w:szCs w:val="24"/>
        </w:rPr>
        <w:t xml:space="preserve">129. Решение, принятое по жалобе (претензии), может быть обжаловано в судебном порядке, предусмотренном законодательством Приднестровской Молдавской Республики. </w:t>
      </w:r>
    </w:p>
    <w:p w:rsidR="0088457E" w:rsidRDefault="0088457E" w:rsidP="00D57201">
      <w:pPr>
        <w:spacing w:after="0"/>
        <w:ind w:firstLine="709"/>
        <w:jc w:val="both"/>
        <w:rPr>
          <w:sz w:val="24"/>
          <w:szCs w:val="24"/>
        </w:rPr>
      </w:pPr>
    </w:p>
    <w:p w:rsidR="0088457E" w:rsidRPr="0088457E" w:rsidRDefault="00D57201" w:rsidP="0088457E">
      <w:pPr>
        <w:spacing w:after="0"/>
        <w:ind w:firstLine="709"/>
        <w:jc w:val="center"/>
        <w:rPr>
          <w:b/>
          <w:sz w:val="24"/>
          <w:szCs w:val="24"/>
        </w:rPr>
      </w:pPr>
      <w:r w:rsidRPr="0088457E">
        <w:rPr>
          <w:b/>
          <w:sz w:val="24"/>
          <w:szCs w:val="24"/>
        </w:rPr>
        <w:t>42. Право заявителя (представителя заявителя) на получение информации и документов, необходимых для обоснования и рассмотрения жалобы (претензии)</w:t>
      </w:r>
    </w:p>
    <w:p w:rsidR="0088457E" w:rsidRDefault="0088457E" w:rsidP="00D57201">
      <w:pPr>
        <w:spacing w:after="0"/>
        <w:ind w:firstLine="709"/>
        <w:jc w:val="both"/>
        <w:rPr>
          <w:sz w:val="24"/>
          <w:szCs w:val="24"/>
        </w:rPr>
      </w:pPr>
    </w:p>
    <w:p w:rsidR="0088457E" w:rsidRDefault="00D57201" w:rsidP="00D57201">
      <w:pPr>
        <w:spacing w:after="0"/>
        <w:ind w:firstLine="709"/>
        <w:jc w:val="both"/>
        <w:rPr>
          <w:sz w:val="24"/>
          <w:szCs w:val="24"/>
        </w:rPr>
      </w:pPr>
      <w:r w:rsidRPr="00D57201">
        <w:rPr>
          <w:sz w:val="24"/>
          <w:szCs w:val="24"/>
        </w:rPr>
        <w:t xml:space="preserve">130. Заявитель (представитель заявителя) имеет право на получение информации и (или) документов, необходимых для обоснования и рассмотрения жалобы (претензии), если иное не предусмотрено законодательством Приднестровской Молдавской Республики. </w:t>
      </w:r>
    </w:p>
    <w:p w:rsidR="0088457E" w:rsidRDefault="0088457E" w:rsidP="00D57201">
      <w:pPr>
        <w:spacing w:after="0"/>
        <w:ind w:firstLine="709"/>
        <w:jc w:val="both"/>
        <w:rPr>
          <w:sz w:val="24"/>
          <w:szCs w:val="24"/>
        </w:rPr>
      </w:pPr>
    </w:p>
    <w:p w:rsidR="0088457E" w:rsidRPr="0088457E" w:rsidRDefault="00D57201" w:rsidP="0088457E">
      <w:pPr>
        <w:spacing w:after="0"/>
        <w:ind w:firstLine="709"/>
        <w:jc w:val="center"/>
        <w:rPr>
          <w:b/>
          <w:sz w:val="24"/>
          <w:szCs w:val="24"/>
        </w:rPr>
      </w:pPr>
      <w:r w:rsidRPr="0088457E">
        <w:rPr>
          <w:b/>
          <w:sz w:val="24"/>
          <w:szCs w:val="24"/>
        </w:rPr>
        <w:t>43. Способы информирования заявителей (представителей заявителей) о порядке подачи и рассмотрения жалобы (претензии)</w:t>
      </w:r>
    </w:p>
    <w:p w:rsidR="0088457E" w:rsidRDefault="0088457E" w:rsidP="00D57201">
      <w:pPr>
        <w:spacing w:after="0"/>
        <w:ind w:firstLine="709"/>
        <w:jc w:val="both"/>
        <w:rPr>
          <w:sz w:val="24"/>
          <w:szCs w:val="24"/>
        </w:rPr>
      </w:pPr>
    </w:p>
    <w:p w:rsidR="00D57201" w:rsidRDefault="00D57201" w:rsidP="00D57201">
      <w:pPr>
        <w:spacing w:after="0"/>
        <w:ind w:firstLine="709"/>
        <w:jc w:val="both"/>
        <w:rPr>
          <w:sz w:val="24"/>
          <w:szCs w:val="24"/>
        </w:rPr>
      </w:pPr>
      <w:r w:rsidRPr="00D57201">
        <w:rPr>
          <w:sz w:val="24"/>
          <w:szCs w:val="24"/>
        </w:rPr>
        <w:t>131. Информирование заявителей (представителей заявителей) о порядке подачи и рассмотрения жалобы (претензии) на решения и (или) действия (бездействие) Фонда, территориального органа Фонда,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Фонда.</w:t>
      </w:r>
    </w:p>
    <w:p w:rsidR="0088457E" w:rsidRDefault="0088457E" w:rsidP="00D57201">
      <w:pPr>
        <w:spacing w:after="0"/>
        <w:ind w:firstLine="709"/>
        <w:jc w:val="both"/>
        <w:rPr>
          <w:sz w:val="24"/>
          <w:szCs w:val="24"/>
        </w:rPr>
      </w:pPr>
    </w:p>
    <w:p w:rsidR="00B3280B" w:rsidRDefault="00B3280B" w:rsidP="0088457E">
      <w:pPr>
        <w:spacing w:after="0"/>
        <w:ind w:firstLine="284"/>
        <w:jc w:val="right"/>
        <w:rPr>
          <w:rFonts w:eastAsia="Times New Roman" w:cs="Times New Roman"/>
          <w:sz w:val="24"/>
          <w:szCs w:val="24"/>
          <w:lang w:eastAsia="ru-RU"/>
        </w:rPr>
      </w:pPr>
    </w:p>
    <w:p w:rsidR="00B3280B" w:rsidRDefault="00B3280B" w:rsidP="0088457E">
      <w:pPr>
        <w:spacing w:after="0"/>
        <w:ind w:firstLine="284"/>
        <w:jc w:val="right"/>
        <w:rPr>
          <w:rFonts w:eastAsia="Times New Roman" w:cs="Times New Roman"/>
          <w:sz w:val="24"/>
          <w:szCs w:val="24"/>
          <w:lang w:eastAsia="ru-RU"/>
        </w:rPr>
      </w:pPr>
    </w:p>
    <w:p w:rsidR="00B3280B" w:rsidRDefault="00B3280B" w:rsidP="0088457E">
      <w:pPr>
        <w:spacing w:after="0"/>
        <w:ind w:firstLine="284"/>
        <w:jc w:val="right"/>
        <w:rPr>
          <w:rFonts w:eastAsia="Times New Roman" w:cs="Times New Roman"/>
          <w:sz w:val="24"/>
          <w:szCs w:val="24"/>
          <w:lang w:eastAsia="ru-RU"/>
        </w:rPr>
      </w:pP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Приложение № 1 к Регламенту</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предоставления Единым</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государственным фондом социального</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страхования Приднестровской Молдавской</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Республики государственных услуг</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«Назначение и выплата пособий по</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государственному социальному страхованию</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 «Назначение</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и выплата компенсации многодетным семьям</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на ребенка – первоклассника» и «Выдача</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lastRenderedPageBreak/>
        <w:t>справки в сфере социального страхования</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w:t>
      </w:r>
    </w:p>
    <w:p w:rsidR="0088457E" w:rsidRPr="0088457E" w:rsidRDefault="0088457E" w:rsidP="0088457E">
      <w:pPr>
        <w:spacing w:after="0"/>
        <w:ind w:firstLine="284"/>
        <w:jc w:val="center"/>
        <w:rPr>
          <w:rFonts w:eastAsia="Times New Roman" w:cs="Times New Roman"/>
          <w:sz w:val="20"/>
          <w:szCs w:val="20"/>
          <w:lang w:eastAsia="ru-RU"/>
        </w:rPr>
      </w:pPr>
      <w:r w:rsidRPr="0088457E">
        <w:rPr>
          <w:rFonts w:eastAsia="Times New Roman" w:cs="Times New Roman"/>
          <w:sz w:val="20"/>
          <w:szCs w:val="20"/>
          <w:lang w:eastAsia="ru-RU"/>
        </w:rPr>
        <w:t>(</w:t>
      </w:r>
      <w:r w:rsidRPr="0088457E">
        <w:rPr>
          <w:rFonts w:eastAsia="Times New Roman" w:cs="Times New Roman"/>
          <w:i/>
          <w:sz w:val="20"/>
          <w:szCs w:val="20"/>
          <w:lang w:eastAsia="ru-RU"/>
        </w:rPr>
        <w:t>Центр социального страхования и социальной защиты</w:t>
      </w:r>
      <w:r w:rsidRPr="0088457E">
        <w:rPr>
          <w:rFonts w:eastAsia="Times New Roman" w:cs="Times New Roman"/>
          <w:sz w:val="20"/>
          <w:szCs w:val="20"/>
          <w:lang w:eastAsia="ru-RU"/>
        </w:rPr>
        <w:t>)</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ind w:firstLine="284"/>
        <w:jc w:val="center"/>
        <w:rPr>
          <w:rFonts w:eastAsia="Times New Roman" w:cs="Times New Roman"/>
          <w:b/>
          <w:sz w:val="24"/>
          <w:szCs w:val="24"/>
          <w:lang w:eastAsia="ru-RU"/>
        </w:rPr>
      </w:pPr>
      <w:r w:rsidRPr="0088457E">
        <w:rPr>
          <w:rFonts w:eastAsia="Times New Roman" w:cs="Times New Roman"/>
          <w:b/>
          <w:sz w:val="24"/>
          <w:szCs w:val="24"/>
          <w:lang w:eastAsia="ru-RU"/>
        </w:rPr>
        <w:t>Заявление о назначении пособия</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Гр. __________________________________________________________________________</w:t>
      </w:r>
    </w:p>
    <w:p w:rsidR="0088457E" w:rsidRPr="0088457E" w:rsidRDefault="0088457E" w:rsidP="0088457E">
      <w:pPr>
        <w:spacing w:after="0"/>
        <w:ind w:firstLine="284"/>
        <w:jc w:val="center"/>
        <w:rPr>
          <w:rFonts w:eastAsia="Times New Roman" w:cs="Times New Roman"/>
          <w:sz w:val="20"/>
          <w:szCs w:val="20"/>
          <w:lang w:eastAsia="ru-RU"/>
        </w:rPr>
      </w:pPr>
      <w:r w:rsidRPr="0088457E">
        <w:rPr>
          <w:rFonts w:eastAsia="Times New Roman" w:cs="Times New Roman"/>
          <w:sz w:val="20"/>
          <w:szCs w:val="20"/>
          <w:lang w:eastAsia="ru-RU"/>
        </w:rPr>
        <w:t>(</w:t>
      </w:r>
      <w:r w:rsidRPr="0088457E">
        <w:rPr>
          <w:rFonts w:eastAsia="Times New Roman" w:cs="Times New Roman"/>
          <w:i/>
          <w:sz w:val="20"/>
          <w:szCs w:val="20"/>
          <w:lang w:eastAsia="ru-RU"/>
        </w:rPr>
        <w:t>Ф.И.О. полностью</w:t>
      </w:r>
      <w:r w:rsidRPr="0088457E">
        <w:rPr>
          <w:rFonts w:eastAsia="Times New Roman" w:cs="Times New Roman"/>
          <w:sz w:val="20"/>
          <w:szCs w:val="20"/>
          <w:lang w:eastAsia="ru-RU"/>
        </w:rPr>
        <w:t>)</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Адрес________________________________________________________________________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_________________________________________________________тел. № ______________</w:t>
      </w:r>
    </w:p>
    <w:p w:rsidR="0088457E" w:rsidRPr="0088457E" w:rsidRDefault="0088457E" w:rsidP="0088457E">
      <w:pPr>
        <w:spacing w:after="0"/>
        <w:rPr>
          <w:rFonts w:eastAsia="Times New Roman" w:cs="Times New Roman"/>
          <w:sz w:val="20"/>
          <w:szCs w:val="20"/>
          <w:lang w:eastAsia="ru-RU"/>
        </w:rPr>
      </w:pPr>
    </w:p>
    <w:tbl>
      <w:tblPr>
        <w:tblpPr w:leftFromText="180" w:rightFromText="180" w:vertAnchor="text" w:horzAnchor="margin" w:tblpY="156"/>
        <w:tblOverlap w:val="never"/>
        <w:tblW w:w="79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899"/>
        <w:gridCol w:w="1700"/>
        <w:gridCol w:w="6"/>
        <w:gridCol w:w="1525"/>
        <w:gridCol w:w="1777"/>
        <w:gridCol w:w="6"/>
        <w:gridCol w:w="2025"/>
      </w:tblGrid>
      <w:tr w:rsidR="0088457E" w:rsidRPr="0088457E" w:rsidTr="00FE2821">
        <w:trPr>
          <w:cantSplit/>
        </w:trPr>
        <w:tc>
          <w:tcPr>
            <w:tcW w:w="899" w:type="dxa"/>
            <w:vMerge w:val="restart"/>
            <w:tcBorders>
              <w:right w:val="single" w:sz="4" w:space="0" w:color="auto"/>
            </w:tcBorders>
            <w:textDirection w:val="btLr"/>
            <w:vAlign w:val="center"/>
          </w:tcPr>
          <w:p w:rsidR="0088457E" w:rsidRPr="0088457E" w:rsidRDefault="0088457E" w:rsidP="0088457E">
            <w:pPr>
              <w:spacing w:after="0"/>
              <w:rPr>
                <w:rFonts w:eastAsia="Times New Roman" w:cs="Times New Roman"/>
                <w:sz w:val="20"/>
                <w:szCs w:val="20"/>
                <w:lang w:eastAsia="ru-RU"/>
              </w:rPr>
            </w:pPr>
            <w:r w:rsidRPr="0088457E">
              <w:rPr>
                <w:rFonts w:eastAsia="Times New Roman" w:cs="Times New Roman"/>
                <w:sz w:val="20"/>
                <w:szCs w:val="20"/>
                <w:lang w:eastAsia="ru-RU"/>
              </w:rPr>
              <w:t>Паспорт</w:t>
            </w:r>
          </w:p>
        </w:tc>
        <w:tc>
          <w:tcPr>
            <w:tcW w:w="1700" w:type="dxa"/>
            <w:tcBorders>
              <w:left w:val="single" w:sz="4" w:space="0" w:color="auto"/>
            </w:tcBorders>
          </w:tcPr>
          <w:p w:rsidR="0088457E" w:rsidRPr="0088457E" w:rsidRDefault="0088457E" w:rsidP="0088457E">
            <w:pPr>
              <w:spacing w:after="0"/>
              <w:rPr>
                <w:rFonts w:eastAsia="Times New Roman" w:cs="Times New Roman"/>
                <w:sz w:val="20"/>
                <w:szCs w:val="20"/>
                <w:lang w:eastAsia="ru-RU"/>
              </w:rPr>
            </w:pPr>
            <w:r w:rsidRPr="0088457E">
              <w:rPr>
                <w:rFonts w:eastAsia="Times New Roman" w:cs="Times New Roman"/>
                <w:sz w:val="20"/>
                <w:szCs w:val="20"/>
                <w:lang w:eastAsia="ru-RU"/>
              </w:rPr>
              <w:t>Серия</w:t>
            </w:r>
          </w:p>
        </w:tc>
        <w:tc>
          <w:tcPr>
            <w:tcW w:w="1531" w:type="dxa"/>
            <w:gridSpan w:val="2"/>
          </w:tcPr>
          <w:p w:rsidR="0088457E" w:rsidRPr="0088457E" w:rsidRDefault="0088457E" w:rsidP="0088457E">
            <w:pPr>
              <w:spacing w:after="0"/>
              <w:rPr>
                <w:rFonts w:eastAsia="Times New Roman" w:cs="Times New Roman"/>
                <w:sz w:val="20"/>
                <w:szCs w:val="20"/>
                <w:lang w:eastAsia="ru-RU"/>
              </w:rPr>
            </w:pPr>
          </w:p>
        </w:tc>
        <w:tc>
          <w:tcPr>
            <w:tcW w:w="1783" w:type="dxa"/>
            <w:gridSpan w:val="2"/>
          </w:tcPr>
          <w:p w:rsidR="0088457E" w:rsidRPr="0088457E" w:rsidRDefault="0088457E" w:rsidP="0088457E">
            <w:pPr>
              <w:spacing w:after="0"/>
              <w:rPr>
                <w:rFonts w:eastAsia="Times New Roman" w:cs="Times New Roman"/>
                <w:sz w:val="20"/>
                <w:szCs w:val="20"/>
                <w:lang w:eastAsia="ru-RU"/>
              </w:rPr>
            </w:pPr>
            <w:r w:rsidRPr="0088457E">
              <w:rPr>
                <w:rFonts w:eastAsia="Times New Roman" w:cs="Times New Roman"/>
                <w:sz w:val="20"/>
                <w:szCs w:val="20"/>
                <w:lang w:eastAsia="ru-RU"/>
              </w:rPr>
              <w:t>Дата выдачи</w:t>
            </w:r>
          </w:p>
        </w:tc>
        <w:tc>
          <w:tcPr>
            <w:tcW w:w="2025" w:type="dxa"/>
          </w:tcPr>
          <w:p w:rsidR="0088457E" w:rsidRPr="0088457E" w:rsidRDefault="0088457E" w:rsidP="0088457E">
            <w:pPr>
              <w:spacing w:after="0"/>
              <w:rPr>
                <w:rFonts w:eastAsia="Times New Roman" w:cs="Times New Roman"/>
                <w:sz w:val="20"/>
                <w:szCs w:val="20"/>
                <w:lang w:eastAsia="ru-RU"/>
              </w:rPr>
            </w:pPr>
          </w:p>
        </w:tc>
      </w:tr>
      <w:tr w:rsidR="0088457E" w:rsidRPr="0088457E" w:rsidTr="00FE2821">
        <w:trPr>
          <w:cantSplit/>
        </w:trPr>
        <w:tc>
          <w:tcPr>
            <w:tcW w:w="899" w:type="dxa"/>
            <w:vMerge/>
            <w:tcBorders>
              <w:right w:val="single" w:sz="4" w:space="0" w:color="auto"/>
            </w:tcBorders>
          </w:tcPr>
          <w:p w:rsidR="0088457E" w:rsidRPr="0088457E" w:rsidRDefault="0088457E" w:rsidP="0088457E">
            <w:pPr>
              <w:spacing w:after="0"/>
              <w:rPr>
                <w:rFonts w:eastAsia="Times New Roman" w:cs="Times New Roman"/>
                <w:sz w:val="20"/>
                <w:szCs w:val="20"/>
                <w:lang w:eastAsia="ru-RU"/>
              </w:rPr>
            </w:pPr>
          </w:p>
        </w:tc>
        <w:tc>
          <w:tcPr>
            <w:tcW w:w="1700" w:type="dxa"/>
            <w:tcBorders>
              <w:left w:val="single" w:sz="4" w:space="0" w:color="auto"/>
            </w:tcBorders>
          </w:tcPr>
          <w:p w:rsidR="0088457E" w:rsidRPr="0088457E" w:rsidRDefault="0088457E" w:rsidP="0088457E">
            <w:pPr>
              <w:spacing w:after="0"/>
              <w:rPr>
                <w:rFonts w:eastAsia="Times New Roman" w:cs="Times New Roman"/>
                <w:sz w:val="20"/>
                <w:szCs w:val="20"/>
                <w:lang w:eastAsia="ru-RU"/>
              </w:rPr>
            </w:pPr>
            <w:r w:rsidRPr="0088457E">
              <w:rPr>
                <w:rFonts w:eastAsia="Times New Roman" w:cs="Times New Roman"/>
                <w:sz w:val="20"/>
                <w:szCs w:val="20"/>
                <w:lang w:eastAsia="ru-RU"/>
              </w:rPr>
              <w:t>Номер</w:t>
            </w:r>
          </w:p>
        </w:tc>
        <w:tc>
          <w:tcPr>
            <w:tcW w:w="1531" w:type="dxa"/>
            <w:gridSpan w:val="2"/>
            <w:tcBorders>
              <w:right w:val="single" w:sz="4" w:space="0" w:color="auto"/>
            </w:tcBorders>
          </w:tcPr>
          <w:p w:rsidR="0088457E" w:rsidRPr="0088457E" w:rsidRDefault="0088457E" w:rsidP="0088457E">
            <w:pPr>
              <w:spacing w:after="0"/>
              <w:rPr>
                <w:rFonts w:eastAsia="Times New Roman" w:cs="Times New Roman"/>
                <w:sz w:val="20"/>
                <w:szCs w:val="20"/>
                <w:lang w:eastAsia="ru-RU"/>
              </w:rPr>
            </w:pPr>
          </w:p>
        </w:tc>
        <w:tc>
          <w:tcPr>
            <w:tcW w:w="1783" w:type="dxa"/>
            <w:gridSpan w:val="2"/>
            <w:tcBorders>
              <w:left w:val="single" w:sz="4" w:space="0" w:color="auto"/>
            </w:tcBorders>
          </w:tcPr>
          <w:p w:rsidR="0088457E" w:rsidRPr="0088457E" w:rsidRDefault="0088457E" w:rsidP="0088457E">
            <w:pPr>
              <w:spacing w:after="0"/>
              <w:rPr>
                <w:rFonts w:eastAsia="Times New Roman" w:cs="Times New Roman"/>
                <w:sz w:val="20"/>
                <w:szCs w:val="20"/>
                <w:lang w:eastAsia="ru-RU"/>
              </w:rPr>
            </w:pPr>
            <w:r w:rsidRPr="0088457E">
              <w:rPr>
                <w:rFonts w:eastAsia="Times New Roman" w:cs="Times New Roman"/>
                <w:sz w:val="20"/>
                <w:szCs w:val="20"/>
                <w:lang w:eastAsia="ru-RU"/>
              </w:rPr>
              <w:t>Дата рождения</w:t>
            </w:r>
          </w:p>
        </w:tc>
        <w:tc>
          <w:tcPr>
            <w:tcW w:w="2025" w:type="dxa"/>
          </w:tcPr>
          <w:p w:rsidR="0088457E" w:rsidRPr="0088457E" w:rsidRDefault="0088457E" w:rsidP="0088457E">
            <w:pPr>
              <w:spacing w:after="0"/>
              <w:rPr>
                <w:rFonts w:eastAsia="Times New Roman" w:cs="Times New Roman"/>
                <w:sz w:val="20"/>
                <w:szCs w:val="20"/>
                <w:lang w:eastAsia="ru-RU"/>
              </w:rPr>
            </w:pPr>
          </w:p>
        </w:tc>
      </w:tr>
      <w:tr w:rsidR="0088457E" w:rsidRPr="0088457E" w:rsidTr="00FE2821">
        <w:trPr>
          <w:cantSplit/>
        </w:trPr>
        <w:tc>
          <w:tcPr>
            <w:tcW w:w="899" w:type="dxa"/>
            <w:vMerge/>
            <w:tcBorders>
              <w:right w:val="single" w:sz="4" w:space="0" w:color="auto"/>
            </w:tcBorders>
          </w:tcPr>
          <w:p w:rsidR="0088457E" w:rsidRPr="0088457E" w:rsidRDefault="0088457E" w:rsidP="0088457E">
            <w:pPr>
              <w:spacing w:after="0"/>
              <w:rPr>
                <w:rFonts w:eastAsia="Times New Roman" w:cs="Times New Roman"/>
                <w:sz w:val="20"/>
                <w:szCs w:val="20"/>
                <w:lang w:eastAsia="ru-RU"/>
              </w:rPr>
            </w:pPr>
          </w:p>
        </w:tc>
        <w:tc>
          <w:tcPr>
            <w:tcW w:w="1700" w:type="dxa"/>
            <w:vMerge w:val="restart"/>
            <w:tcBorders>
              <w:left w:val="single" w:sz="4" w:space="0" w:color="auto"/>
              <w:right w:val="single" w:sz="4" w:space="0" w:color="auto"/>
            </w:tcBorders>
          </w:tcPr>
          <w:p w:rsidR="0088457E" w:rsidRPr="0088457E" w:rsidRDefault="0088457E" w:rsidP="0088457E">
            <w:pPr>
              <w:spacing w:after="0"/>
              <w:rPr>
                <w:rFonts w:eastAsia="Times New Roman" w:cs="Times New Roman"/>
                <w:sz w:val="20"/>
                <w:szCs w:val="20"/>
                <w:lang w:eastAsia="ru-RU"/>
              </w:rPr>
            </w:pPr>
            <w:r w:rsidRPr="0088457E">
              <w:rPr>
                <w:rFonts w:eastAsia="Times New Roman" w:cs="Times New Roman"/>
                <w:sz w:val="20"/>
                <w:szCs w:val="20"/>
                <w:lang w:eastAsia="ru-RU"/>
              </w:rPr>
              <w:t>Кем выдан</w:t>
            </w:r>
          </w:p>
        </w:tc>
        <w:tc>
          <w:tcPr>
            <w:tcW w:w="1531" w:type="dxa"/>
            <w:gridSpan w:val="2"/>
            <w:tcBorders>
              <w:left w:val="single" w:sz="4" w:space="0" w:color="auto"/>
              <w:right w:val="single" w:sz="4" w:space="0" w:color="auto"/>
            </w:tcBorders>
          </w:tcPr>
          <w:p w:rsidR="0088457E" w:rsidRPr="0088457E" w:rsidRDefault="0088457E" w:rsidP="0088457E">
            <w:pPr>
              <w:spacing w:after="0"/>
              <w:rPr>
                <w:rFonts w:eastAsia="Times New Roman" w:cs="Times New Roman"/>
                <w:sz w:val="20"/>
                <w:szCs w:val="20"/>
                <w:lang w:eastAsia="ru-RU"/>
              </w:rPr>
            </w:pPr>
          </w:p>
        </w:tc>
        <w:tc>
          <w:tcPr>
            <w:tcW w:w="1777" w:type="dxa"/>
            <w:tcBorders>
              <w:left w:val="single" w:sz="4" w:space="0" w:color="auto"/>
            </w:tcBorders>
          </w:tcPr>
          <w:p w:rsidR="0088457E" w:rsidRPr="0088457E" w:rsidRDefault="0088457E" w:rsidP="0088457E">
            <w:pPr>
              <w:spacing w:after="0"/>
              <w:rPr>
                <w:rFonts w:eastAsia="Times New Roman" w:cs="Times New Roman"/>
                <w:sz w:val="20"/>
                <w:szCs w:val="20"/>
                <w:lang w:eastAsia="ru-RU"/>
              </w:rPr>
            </w:pPr>
            <w:r w:rsidRPr="0088457E">
              <w:rPr>
                <w:rFonts w:eastAsia="Times New Roman" w:cs="Times New Roman"/>
                <w:sz w:val="20"/>
                <w:szCs w:val="20"/>
                <w:lang w:eastAsia="ru-RU"/>
              </w:rPr>
              <w:t>Дата регистрации</w:t>
            </w:r>
          </w:p>
        </w:tc>
        <w:tc>
          <w:tcPr>
            <w:tcW w:w="2031" w:type="dxa"/>
            <w:gridSpan w:val="2"/>
            <w:tcBorders>
              <w:left w:val="single" w:sz="4" w:space="0" w:color="auto"/>
            </w:tcBorders>
          </w:tcPr>
          <w:p w:rsidR="0088457E" w:rsidRPr="0088457E" w:rsidRDefault="0088457E" w:rsidP="0088457E">
            <w:pPr>
              <w:spacing w:after="0"/>
              <w:rPr>
                <w:rFonts w:eastAsia="Times New Roman" w:cs="Times New Roman"/>
                <w:sz w:val="20"/>
                <w:szCs w:val="20"/>
                <w:lang w:eastAsia="ru-RU"/>
              </w:rPr>
            </w:pPr>
          </w:p>
        </w:tc>
      </w:tr>
      <w:tr w:rsidR="0088457E" w:rsidRPr="0088457E" w:rsidTr="00FE2821">
        <w:trPr>
          <w:cantSplit/>
        </w:trPr>
        <w:tc>
          <w:tcPr>
            <w:tcW w:w="899" w:type="dxa"/>
            <w:vMerge/>
            <w:tcBorders>
              <w:right w:val="single" w:sz="4" w:space="0" w:color="auto"/>
            </w:tcBorders>
          </w:tcPr>
          <w:p w:rsidR="0088457E" w:rsidRPr="0088457E" w:rsidRDefault="0088457E" w:rsidP="0088457E">
            <w:pPr>
              <w:spacing w:after="0"/>
              <w:rPr>
                <w:rFonts w:eastAsia="Times New Roman" w:cs="Times New Roman"/>
                <w:sz w:val="20"/>
                <w:szCs w:val="20"/>
                <w:lang w:eastAsia="ru-RU"/>
              </w:rPr>
            </w:pPr>
          </w:p>
        </w:tc>
        <w:tc>
          <w:tcPr>
            <w:tcW w:w="1700" w:type="dxa"/>
            <w:vMerge/>
            <w:tcBorders>
              <w:left w:val="single" w:sz="4" w:space="0" w:color="auto"/>
              <w:right w:val="single" w:sz="4" w:space="0" w:color="auto"/>
            </w:tcBorders>
          </w:tcPr>
          <w:p w:rsidR="0088457E" w:rsidRPr="0088457E" w:rsidRDefault="0088457E" w:rsidP="0088457E">
            <w:pPr>
              <w:spacing w:after="0"/>
              <w:rPr>
                <w:rFonts w:eastAsia="Times New Roman" w:cs="Times New Roman"/>
                <w:sz w:val="20"/>
                <w:szCs w:val="20"/>
                <w:lang w:eastAsia="ru-RU"/>
              </w:rPr>
            </w:pPr>
          </w:p>
        </w:tc>
        <w:tc>
          <w:tcPr>
            <w:tcW w:w="5339" w:type="dxa"/>
            <w:gridSpan w:val="5"/>
            <w:tcBorders>
              <w:left w:val="single" w:sz="4" w:space="0" w:color="auto"/>
            </w:tcBorders>
          </w:tcPr>
          <w:p w:rsidR="0088457E" w:rsidRPr="0088457E" w:rsidRDefault="0088457E" w:rsidP="0088457E">
            <w:pPr>
              <w:spacing w:after="0"/>
              <w:rPr>
                <w:rFonts w:eastAsia="Times New Roman" w:cs="Times New Roman"/>
                <w:sz w:val="20"/>
                <w:szCs w:val="20"/>
                <w:lang w:eastAsia="ru-RU"/>
              </w:rPr>
            </w:pPr>
          </w:p>
        </w:tc>
      </w:tr>
      <w:tr w:rsidR="0088457E" w:rsidRPr="0088457E" w:rsidTr="00FE2821">
        <w:trPr>
          <w:cantSplit/>
        </w:trPr>
        <w:tc>
          <w:tcPr>
            <w:tcW w:w="899" w:type="dxa"/>
            <w:vMerge/>
            <w:tcBorders>
              <w:right w:val="single" w:sz="4" w:space="0" w:color="auto"/>
            </w:tcBorders>
          </w:tcPr>
          <w:p w:rsidR="0088457E" w:rsidRPr="0088457E" w:rsidRDefault="0088457E" w:rsidP="0088457E">
            <w:pPr>
              <w:spacing w:after="0"/>
              <w:rPr>
                <w:rFonts w:eastAsia="Times New Roman" w:cs="Times New Roman"/>
                <w:sz w:val="20"/>
                <w:szCs w:val="20"/>
                <w:lang w:eastAsia="ru-RU"/>
              </w:rPr>
            </w:pPr>
          </w:p>
        </w:tc>
        <w:tc>
          <w:tcPr>
            <w:tcW w:w="1706" w:type="dxa"/>
            <w:gridSpan w:val="2"/>
            <w:tcBorders>
              <w:right w:val="single" w:sz="4" w:space="0" w:color="auto"/>
            </w:tcBorders>
          </w:tcPr>
          <w:p w:rsidR="0088457E" w:rsidRPr="0088457E" w:rsidRDefault="0088457E" w:rsidP="0088457E">
            <w:pPr>
              <w:spacing w:after="0"/>
              <w:rPr>
                <w:rFonts w:eastAsia="Times New Roman" w:cs="Times New Roman"/>
                <w:sz w:val="20"/>
                <w:szCs w:val="20"/>
                <w:lang w:eastAsia="ru-RU"/>
              </w:rPr>
            </w:pPr>
            <w:r w:rsidRPr="0088457E">
              <w:rPr>
                <w:rFonts w:eastAsia="Times New Roman" w:cs="Times New Roman"/>
                <w:sz w:val="20"/>
                <w:szCs w:val="20"/>
                <w:lang w:eastAsia="ru-RU"/>
              </w:rPr>
              <w:t>Гражданство</w:t>
            </w:r>
          </w:p>
        </w:tc>
        <w:tc>
          <w:tcPr>
            <w:tcW w:w="5333" w:type="dxa"/>
            <w:gridSpan w:val="4"/>
          </w:tcPr>
          <w:p w:rsidR="0088457E" w:rsidRPr="0088457E" w:rsidRDefault="0088457E" w:rsidP="0088457E">
            <w:pPr>
              <w:spacing w:after="0"/>
              <w:rPr>
                <w:rFonts w:eastAsia="Times New Roman" w:cs="Times New Roman"/>
                <w:sz w:val="20"/>
                <w:szCs w:val="20"/>
                <w:lang w:eastAsia="ru-RU"/>
              </w:rPr>
            </w:pPr>
          </w:p>
        </w:tc>
      </w:tr>
    </w:tbl>
    <w:p w:rsidR="0088457E" w:rsidRPr="0088457E" w:rsidRDefault="0088457E" w:rsidP="0088457E">
      <w:pPr>
        <w:spacing w:after="0"/>
        <w:rPr>
          <w:rFonts w:eastAsia="Times New Roman" w:cs="Times New Roman"/>
          <w:sz w:val="20"/>
          <w:szCs w:val="20"/>
          <w:lang w:eastAsia="ru-RU"/>
        </w:rPr>
      </w:pPr>
    </w:p>
    <w:p w:rsidR="0088457E" w:rsidRPr="0088457E" w:rsidRDefault="0088457E" w:rsidP="0088457E">
      <w:pPr>
        <w:spacing w:after="0"/>
        <w:rPr>
          <w:rFonts w:eastAsia="Times New Roman" w:cs="Times New Roman"/>
          <w:sz w:val="20"/>
          <w:szCs w:val="20"/>
          <w:lang w:eastAsia="ru-RU"/>
        </w:rPr>
      </w:pPr>
    </w:p>
    <w:p w:rsidR="0088457E" w:rsidRPr="0088457E" w:rsidRDefault="0088457E" w:rsidP="0088457E">
      <w:pPr>
        <w:spacing w:after="0"/>
        <w:rPr>
          <w:rFonts w:eastAsia="Times New Roman" w:cs="Times New Roman"/>
          <w:sz w:val="20"/>
          <w:szCs w:val="20"/>
          <w:lang w:eastAsia="ru-RU"/>
        </w:rPr>
      </w:pPr>
    </w:p>
    <w:p w:rsidR="0088457E" w:rsidRPr="0088457E" w:rsidRDefault="0088457E" w:rsidP="0088457E">
      <w:pPr>
        <w:spacing w:after="0"/>
        <w:rPr>
          <w:rFonts w:eastAsia="Times New Roman" w:cs="Times New Roman"/>
          <w:sz w:val="20"/>
          <w:szCs w:val="20"/>
          <w:lang w:eastAsia="ru-RU"/>
        </w:rPr>
      </w:pPr>
    </w:p>
    <w:p w:rsidR="0088457E" w:rsidRPr="0088457E" w:rsidRDefault="0088457E" w:rsidP="0088457E">
      <w:pPr>
        <w:spacing w:after="0"/>
        <w:rPr>
          <w:rFonts w:eastAsia="Times New Roman" w:cs="Times New Roman"/>
          <w:sz w:val="20"/>
          <w:szCs w:val="20"/>
          <w:lang w:eastAsia="ru-RU"/>
        </w:rPr>
      </w:pPr>
    </w:p>
    <w:p w:rsidR="0088457E" w:rsidRPr="0088457E" w:rsidRDefault="0088457E" w:rsidP="0088457E">
      <w:pPr>
        <w:spacing w:after="0"/>
        <w:rPr>
          <w:rFonts w:eastAsia="Times New Roman" w:cs="Times New Roman"/>
          <w:sz w:val="20"/>
          <w:szCs w:val="20"/>
          <w:lang w:eastAsia="ru-RU"/>
        </w:rPr>
      </w:pPr>
    </w:p>
    <w:p w:rsidR="0088457E" w:rsidRPr="0088457E" w:rsidRDefault="0088457E" w:rsidP="0088457E">
      <w:pPr>
        <w:spacing w:after="0"/>
        <w:rPr>
          <w:rFonts w:eastAsia="Times New Roman" w:cs="Times New Roman"/>
          <w:sz w:val="20"/>
          <w:szCs w:val="20"/>
          <w:lang w:eastAsia="ru-RU"/>
        </w:rPr>
      </w:pPr>
    </w:p>
    <w:p w:rsidR="0088457E" w:rsidRPr="0088457E" w:rsidRDefault="0088457E" w:rsidP="0088457E">
      <w:pPr>
        <w:spacing w:after="0"/>
        <w:rPr>
          <w:rFonts w:eastAsia="Times New Roman" w:cs="Times New Roman"/>
          <w:sz w:val="24"/>
          <w:szCs w:val="24"/>
          <w:lang w:eastAsia="ru-RU"/>
        </w:rPr>
      </w:pPr>
      <w:r w:rsidRPr="0088457E">
        <w:rPr>
          <w:rFonts w:eastAsia="Times New Roman" w:cs="Times New Roman"/>
          <w:sz w:val="24"/>
          <w:szCs w:val="24"/>
          <w:lang w:eastAsia="ru-RU"/>
        </w:rPr>
        <w:t>Прошу назначить мне пособие___________________________________________________</w:t>
      </w:r>
    </w:p>
    <w:p w:rsidR="0088457E" w:rsidRPr="0088457E" w:rsidRDefault="0088457E" w:rsidP="0088457E">
      <w:pPr>
        <w:spacing w:after="0"/>
        <w:rPr>
          <w:rFonts w:eastAsia="Times New Roman" w:cs="Times New Roman"/>
          <w:sz w:val="24"/>
          <w:szCs w:val="24"/>
          <w:lang w:eastAsia="ru-RU"/>
        </w:rPr>
      </w:pPr>
      <w:r w:rsidRPr="0088457E">
        <w:rPr>
          <w:rFonts w:eastAsia="Times New Roman" w:cs="Times New Roman"/>
          <w:sz w:val="24"/>
          <w:szCs w:val="24"/>
          <w:lang w:eastAsia="ru-RU"/>
        </w:rPr>
        <w:t>В связи с рождением ______________ребенка (имя ребенка) _________________________</w:t>
      </w:r>
    </w:p>
    <w:p w:rsidR="0088457E" w:rsidRPr="0088457E" w:rsidRDefault="0088457E" w:rsidP="0088457E">
      <w:pPr>
        <w:spacing w:after="0"/>
        <w:rPr>
          <w:rFonts w:eastAsia="Times New Roman" w:cs="Times New Roman"/>
          <w:sz w:val="20"/>
          <w:szCs w:val="20"/>
          <w:lang w:eastAsia="ru-RU"/>
        </w:rPr>
      </w:pPr>
    </w:p>
    <w:tbl>
      <w:tblPr>
        <w:tblW w:w="78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3810"/>
        <w:gridCol w:w="4020"/>
      </w:tblGrid>
      <w:tr w:rsidR="0088457E" w:rsidRPr="0088457E" w:rsidTr="00FE2821">
        <w:tc>
          <w:tcPr>
            <w:tcW w:w="3810" w:type="dxa"/>
          </w:tcPr>
          <w:p w:rsidR="0088457E" w:rsidRPr="0088457E" w:rsidRDefault="0088457E" w:rsidP="0088457E">
            <w:pPr>
              <w:spacing w:after="0"/>
              <w:jc w:val="center"/>
              <w:rPr>
                <w:rFonts w:eastAsia="Times New Roman" w:cs="Times New Roman"/>
                <w:sz w:val="20"/>
                <w:szCs w:val="20"/>
                <w:lang w:eastAsia="ru-RU"/>
              </w:rPr>
            </w:pPr>
            <w:r w:rsidRPr="0088457E">
              <w:rPr>
                <w:rFonts w:eastAsia="Times New Roman" w:cs="Times New Roman"/>
                <w:sz w:val="20"/>
                <w:szCs w:val="20"/>
                <w:lang w:eastAsia="ru-RU"/>
              </w:rPr>
              <w:t>Фамилия, имя, отчество</w:t>
            </w:r>
          </w:p>
        </w:tc>
        <w:tc>
          <w:tcPr>
            <w:tcW w:w="4020" w:type="dxa"/>
          </w:tcPr>
          <w:p w:rsidR="0088457E" w:rsidRPr="0088457E" w:rsidRDefault="0088457E" w:rsidP="0088457E">
            <w:pPr>
              <w:spacing w:after="0"/>
              <w:jc w:val="center"/>
              <w:rPr>
                <w:rFonts w:eastAsia="Times New Roman" w:cs="Times New Roman"/>
                <w:sz w:val="20"/>
                <w:szCs w:val="20"/>
                <w:lang w:eastAsia="ru-RU"/>
              </w:rPr>
            </w:pPr>
            <w:r w:rsidRPr="0088457E">
              <w:rPr>
                <w:rFonts w:eastAsia="Times New Roman" w:cs="Times New Roman"/>
                <w:sz w:val="20"/>
                <w:szCs w:val="20"/>
                <w:lang w:eastAsia="ru-RU"/>
              </w:rPr>
              <w:t>Дата рождения</w:t>
            </w:r>
          </w:p>
        </w:tc>
      </w:tr>
      <w:tr w:rsidR="0088457E" w:rsidRPr="0088457E" w:rsidTr="00FE2821">
        <w:tc>
          <w:tcPr>
            <w:tcW w:w="3810" w:type="dxa"/>
          </w:tcPr>
          <w:p w:rsidR="0088457E" w:rsidRPr="0088457E" w:rsidRDefault="0088457E" w:rsidP="0088457E">
            <w:pPr>
              <w:spacing w:after="0"/>
              <w:jc w:val="both"/>
              <w:rPr>
                <w:rFonts w:eastAsia="Times New Roman" w:cs="Times New Roman"/>
                <w:sz w:val="24"/>
                <w:szCs w:val="24"/>
                <w:lang w:eastAsia="ru-RU"/>
              </w:rPr>
            </w:pPr>
          </w:p>
        </w:tc>
        <w:tc>
          <w:tcPr>
            <w:tcW w:w="402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810" w:type="dxa"/>
          </w:tcPr>
          <w:p w:rsidR="0088457E" w:rsidRPr="0088457E" w:rsidRDefault="0088457E" w:rsidP="0088457E">
            <w:pPr>
              <w:spacing w:after="0"/>
              <w:jc w:val="both"/>
              <w:rPr>
                <w:rFonts w:eastAsia="Times New Roman" w:cs="Times New Roman"/>
                <w:sz w:val="24"/>
                <w:szCs w:val="24"/>
                <w:lang w:eastAsia="ru-RU"/>
              </w:rPr>
            </w:pPr>
          </w:p>
        </w:tc>
        <w:tc>
          <w:tcPr>
            <w:tcW w:w="402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810" w:type="dxa"/>
          </w:tcPr>
          <w:p w:rsidR="0088457E" w:rsidRPr="0088457E" w:rsidRDefault="0088457E" w:rsidP="0088457E">
            <w:pPr>
              <w:spacing w:after="0"/>
              <w:jc w:val="both"/>
              <w:rPr>
                <w:rFonts w:eastAsia="Times New Roman" w:cs="Times New Roman"/>
                <w:sz w:val="24"/>
                <w:szCs w:val="24"/>
                <w:lang w:eastAsia="ru-RU"/>
              </w:rPr>
            </w:pPr>
          </w:p>
        </w:tc>
        <w:tc>
          <w:tcPr>
            <w:tcW w:w="402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810" w:type="dxa"/>
          </w:tcPr>
          <w:p w:rsidR="0088457E" w:rsidRPr="0088457E" w:rsidRDefault="0088457E" w:rsidP="0088457E">
            <w:pPr>
              <w:spacing w:after="0"/>
              <w:jc w:val="both"/>
              <w:rPr>
                <w:rFonts w:eastAsia="Times New Roman" w:cs="Times New Roman"/>
                <w:sz w:val="24"/>
                <w:szCs w:val="24"/>
                <w:lang w:eastAsia="ru-RU"/>
              </w:rPr>
            </w:pPr>
          </w:p>
        </w:tc>
        <w:tc>
          <w:tcPr>
            <w:tcW w:w="4020" w:type="dxa"/>
          </w:tcPr>
          <w:p w:rsidR="0088457E" w:rsidRPr="0088457E" w:rsidRDefault="0088457E" w:rsidP="0088457E">
            <w:pPr>
              <w:spacing w:after="0"/>
              <w:jc w:val="both"/>
              <w:rPr>
                <w:rFonts w:eastAsia="Times New Roman" w:cs="Times New Roman"/>
                <w:sz w:val="24"/>
                <w:szCs w:val="24"/>
                <w:lang w:eastAsia="ru-RU"/>
              </w:rPr>
            </w:pPr>
          </w:p>
        </w:tc>
      </w:tr>
    </w:tbl>
    <w:p w:rsidR="0088457E" w:rsidRPr="0088457E" w:rsidRDefault="0088457E" w:rsidP="0088457E">
      <w:pPr>
        <w:spacing w:after="0"/>
        <w:jc w:val="both"/>
        <w:rPr>
          <w:rFonts w:eastAsia="Times New Roman" w:cs="Times New Roman"/>
          <w:sz w:val="24"/>
          <w:szCs w:val="24"/>
          <w:lang w:eastAsia="ru-RU"/>
        </w:rPr>
      </w:pP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 20_____ г.</w:t>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t>Заявитель ___________________________</w:t>
      </w:r>
    </w:p>
    <w:p w:rsidR="0088457E" w:rsidRPr="0088457E" w:rsidRDefault="0088457E" w:rsidP="0088457E">
      <w:pPr>
        <w:spacing w:after="0"/>
        <w:ind w:firstLine="7371"/>
        <w:jc w:val="both"/>
        <w:rPr>
          <w:rFonts w:eastAsia="Times New Roman" w:cs="Times New Roman"/>
          <w:sz w:val="20"/>
          <w:szCs w:val="20"/>
          <w:lang w:eastAsia="ru-RU"/>
        </w:rPr>
      </w:pPr>
      <w:r w:rsidRPr="0088457E">
        <w:rPr>
          <w:rFonts w:eastAsia="Times New Roman" w:cs="Times New Roman"/>
          <w:sz w:val="20"/>
          <w:szCs w:val="20"/>
          <w:lang w:eastAsia="ru-RU"/>
        </w:rPr>
        <w:t xml:space="preserve">(подпись) </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Обязуюсь своевременно сообщать центру социального страхования и социальной защиты обо всех изменениях в семье (помещении детей в детские учреждения на полное государственное обеспечение, перемене места жительства и др.)</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 отделения сбербанка________________№ лицевого счета______________________</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С условиями выплаты ознакомлен(а)___________________________________________</w:t>
      </w:r>
    </w:p>
    <w:p w:rsidR="0088457E" w:rsidRPr="0088457E" w:rsidRDefault="0088457E" w:rsidP="0088457E">
      <w:pPr>
        <w:spacing w:after="0"/>
        <w:ind w:firstLine="5245"/>
        <w:jc w:val="both"/>
        <w:rPr>
          <w:rFonts w:eastAsia="Times New Roman" w:cs="Times New Roman"/>
          <w:sz w:val="20"/>
          <w:szCs w:val="20"/>
          <w:lang w:eastAsia="ru-RU"/>
        </w:rPr>
      </w:pPr>
      <w:r w:rsidRPr="0088457E">
        <w:rPr>
          <w:rFonts w:eastAsia="Times New Roman" w:cs="Times New Roman"/>
          <w:sz w:val="20"/>
          <w:szCs w:val="20"/>
          <w:lang w:eastAsia="ru-RU"/>
        </w:rPr>
        <w:t>(подпись)</w:t>
      </w:r>
    </w:p>
    <w:p w:rsidR="0088457E" w:rsidRPr="0088457E" w:rsidRDefault="0088457E" w:rsidP="0088457E">
      <w:pPr>
        <w:spacing w:after="0"/>
        <w:ind w:firstLine="284"/>
        <w:jc w:val="center"/>
        <w:rPr>
          <w:rFonts w:eastAsia="Times New Roman" w:cs="Times New Roman"/>
          <w:b/>
          <w:sz w:val="24"/>
          <w:szCs w:val="24"/>
          <w:lang w:eastAsia="ru-RU"/>
        </w:rPr>
      </w:pPr>
      <w:r w:rsidRPr="0088457E">
        <w:rPr>
          <w:rFonts w:eastAsia="Times New Roman" w:cs="Times New Roman"/>
          <w:sz w:val="24"/>
          <w:szCs w:val="24"/>
          <w:lang w:eastAsia="ru-RU"/>
        </w:rPr>
        <w:t>-----------------------------------------------------------------------------------------------------------------</w:t>
      </w:r>
      <w:r w:rsidRPr="0088457E">
        <w:rPr>
          <w:rFonts w:eastAsia="Times New Roman" w:cs="Times New Roman"/>
          <w:b/>
          <w:sz w:val="24"/>
          <w:szCs w:val="24"/>
          <w:lang w:eastAsia="ru-RU"/>
        </w:rPr>
        <w:t>Расписка - уведомление</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Заявление гр. _______________________________________________________________</w:t>
      </w:r>
    </w:p>
    <w:p w:rsidR="0088457E" w:rsidRPr="0088457E" w:rsidRDefault="0088457E" w:rsidP="0088457E">
      <w:pPr>
        <w:spacing w:after="0"/>
        <w:ind w:firstLine="284"/>
        <w:jc w:val="center"/>
        <w:rPr>
          <w:rFonts w:eastAsia="Times New Roman" w:cs="Times New Roman"/>
          <w:sz w:val="20"/>
          <w:szCs w:val="20"/>
          <w:lang w:eastAsia="ru-RU"/>
        </w:rPr>
      </w:pPr>
      <w:r w:rsidRPr="0088457E">
        <w:rPr>
          <w:rFonts w:eastAsia="Times New Roman" w:cs="Times New Roman"/>
          <w:sz w:val="20"/>
          <w:szCs w:val="20"/>
          <w:lang w:eastAsia="ru-RU"/>
        </w:rPr>
        <w:t>(</w:t>
      </w:r>
      <w:r w:rsidRPr="0088457E">
        <w:rPr>
          <w:rFonts w:eastAsia="Times New Roman" w:cs="Times New Roman"/>
          <w:i/>
          <w:sz w:val="20"/>
          <w:szCs w:val="20"/>
          <w:lang w:eastAsia="ru-RU"/>
        </w:rPr>
        <w:t>Ф.И.О. полностью</w:t>
      </w:r>
      <w:r w:rsidRPr="0088457E">
        <w:rPr>
          <w:rFonts w:eastAsia="Times New Roman" w:cs="Times New Roman"/>
          <w:sz w:val="20"/>
          <w:szCs w:val="20"/>
          <w:lang w:eastAsia="ru-RU"/>
        </w:rPr>
        <w:t>)</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с приложением ________ документов принято «_____» ________________ 20____г.</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и зарегистрировано под № 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Перечень предоставленных документов:</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Недостающие для назначения пособия документы:</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должны быть представлены до «____» _____________________ 20___ г.</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Специалист_____________________</w:t>
      </w: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Приложение № 2 к Регламенту</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предоставления Единым</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государственным фондом социального</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страхования Приднестровской Молдавской</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Республики государственных услуг</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«Назначение и выплата пособий по</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государственному социальному страхованию</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 «Назначение</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и выплата компенсации многодетным семьям</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на ребенка – первоклассника» и «Выдача</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справки в сфере социального страхования</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ind w:firstLine="284"/>
        <w:jc w:val="center"/>
        <w:rPr>
          <w:rFonts w:eastAsia="Times New Roman" w:cs="Times New Roman"/>
          <w:b/>
          <w:sz w:val="24"/>
          <w:szCs w:val="24"/>
          <w:lang w:eastAsia="ru-RU"/>
        </w:rPr>
      </w:pPr>
      <w:r w:rsidRPr="0088457E">
        <w:rPr>
          <w:rFonts w:eastAsia="Times New Roman" w:cs="Times New Roman"/>
          <w:b/>
          <w:sz w:val="24"/>
          <w:szCs w:val="24"/>
          <w:lang w:eastAsia="ru-RU"/>
        </w:rPr>
        <w:t>ЗАЯВЛЕНИЕ-ДЕКЛАРАЦИЯ</w:t>
      </w:r>
    </w:p>
    <w:p w:rsidR="0088457E" w:rsidRPr="0088457E" w:rsidRDefault="0088457E" w:rsidP="0088457E">
      <w:pPr>
        <w:spacing w:after="0"/>
        <w:ind w:firstLine="284"/>
        <w:jc w:val="center"/>
        <w:rPr>
          <w:rFonts w:eastAsia="Times New Roman" w:cs="Times New Roman"/>
          <w:b/>
          <w:sz w:val="24"/>
          <w:szCs w:val="24"/>
          <w:lang w:eastAsia="ru-RU"/>
        </w:rPr>
      </w:pPr>
      <w:r w:rsidRPr="0088457E">
        <w:rPr>
          <w:rFonts w:eastAsia="Times New Roman" w:cs="Times New Roman"/>
          <w:b/>
          <w:sz w:val="24"/>
          <w:szCs w:val="24"/>
          <w:lang w:eastAsia="ru-RU"/>
        </w:rPr>
        <w:t>доходов семьи о назначении ежемесячного пособия на ребенка</w:t>
      </w:r>
    </w:p>
    <w:p w:rsidR="0088457E" w:rsidRPr="0088457E" w:rsidRDefault="0088457E" w:rsidP="0088457E">
      <w:pPr>
        <w:spacing w:after="0"/>
        <w:ind w:firstLine="284"/>
        <w:jc w:val="center"/>
        <w:rPr>
          <w:rFonts w:eastAsia="Times New Roman" w:cs="Times New Roman"/>
          <w:b/>
          <w:sz w:val="24"/>
          <w:szCs w:val="24"/>
          <w:lang w:eastAsia="ru-RU"/>
        </w:rPr>
      </w:pPr>
      <w:r w:rsidRPr="0088457E">
        <w:rPr>
          <w:rFonts w:eastAsia="Times New Roman" w:cs="Times New Roman"/>
          <w:b/>
          <w:sz w:val="24"/>
          <w:szCs w:val="24"/>
          <w:lang w:eastAsia="ru-RU"/>
        </w:rPr>
        <w:t>на __________ год</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Я, _________________________________________________________________________</w:t>
      </w:r>
    </w:p>
    <w:p w:rsidR="0088457E" w:rsidRPr="0088457E" w:rsidRDefault="0088457E" w:rsidP="0088457E">
      <w:pPr>
        <w:spacing w:after="0"/>
        <w:jc w:val="center"/>
        <w:rPr>
          <w:rFonts w:eastAsia="Times New Roman" w:cs="Times New Roman"/>
          <w:sz w:val="20"/>
          <w:szCs w:val="20"/>
          <w:lang w:eastAsia="ru-RU"/>
        </w:rPr>
      </w:pPr>
      <w:r w:rsidRPr="0088457E">
        <w:rPr>
          <w:rFonts w:eastAsia="Times New Roman" w:cs="Times New Roman"/>
          <w:sz w:val="20"/>
          <w:szCs w:val="20"/>
          <w:lang w:eastAsia="ru-RU"/>
        </w:rPr>
        <w:t>(</w:t>
      </w:r>
      <w:r w:rsidRPr="0088457E">
        <w:rPr>
          <w:rFonts w:eastAsia="Times New Roman" w:cs="Times New Roman"/>
          <w:i/>
          <w:sz w:val="20"/>
          <w:szCs w:val="20"/>
          <w:lang w:eastAsia="ru-RU"/>
        </w:rPr>
        <w:t>Ф.И.О. полностью</w:t>
      </w:r>
      <w:r w:rsidRPr="0088457E">
        <w:rPr>
          <w:rFonts w:eastAsia="Times New Roman" w:cs="Times New Roman"/>
          <w:sz w:val="20"/>
          <w:szCs w:val="20"/>
          <w:lang w:eastAsia="ru-RU"/>
        </w:rPr>
        <w:t>)</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проживающая (</w:t>
      </w:r>
      <w:proofErr w:type="spellStart"/>
      <w:r w:rsidRPr="0088457E">
        <w:rPr>
          <w:rFonts w:eastAsia="Times New Roman" w:cs="Times New Roman"/>
          <w:sz w:val="24"/>
          <w:szCs w:val="24"/>
          <w:lang w:eastAsia="ru-RU"/>
        </w:rPr>
        <w:t>ий</w:t>
      </w:r>
      <w:proofErr w:type="spellEnd"/>
      <w:r w:rsidRPr="0088457E">
        <w:rPr>
          <w:rFonts w:eastAsia="Times New Roman" w:cs="Times New Roman"/>
          <w:sz w:val="24"/>
          <w:szCs w:val="24"/>
          <w:lang w:eastAsia="ru-RU"/>
        </w:rPr>
        <w:t>) по адресу: 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Паспортные данные: серия______________ номер______________________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дата выдачи ________________________ кем выдан_____________________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дата рождения ____________________ дата регистрации 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категория ____________________________________тел. № ______________</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Состав семьи:</w:t>
      </w:r>
    </w:p>
    <w:tbl>
      <w:tblPr>
        <w:tblW w:w="78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3531"/>
        <w:gridCol w:w="1839"/>
        <w:gridCol w:w="2460"/>
      </w:tblGrid>
      <w:tr w:rsidR="0088457E" w:rsidRPr="0088457E" w:rsidTr="00FE2821">
        <w:tc>
          <w:tcPr>
            <w:tcW w:w="3531" w:type="dxa"/>
          </w:tcPr>
          <w:p w:rsidR="0088457E" w:rsidRPr="0088457E" w:rsidRDefault="0088457E" w:rsidP="0088457E">
            <w:pPr>
              <w:spacing w:after="0"/>
              <w:jc w:val="center"/>
              <w:rPr>
                <w:rFonts w:eastAsia="Times New Roman" w:cs="Times New Roman"/>
                <w:sz w:val="20"/>
                <w:szCs w:val="20"/>
                <w:lang w:eastAsia="ru-RU"/>
              </w:rPr>
            </w:pPr>
            <w:r w:rsidRPr="0088457E">
              <w:rPr>
                <w:rFonts w:eastAsia="Times New Roman" w:cs="Times New Roman"/>
                <w:sz w:val="20"/>
                <w:szCs w:val="20"/>
                <w:lang w:eastAsia="ru-RU"/>
              </w:rPr>
              <w:t>Фамилия, имя, отчество</w:t>
            </w:r>
          </w:p>
        </w:tc>
        <w:tc>
          <w:tcPr>
            <w:tcW w:w="1839" w:type="dxa"/>
          </w:tcPr>
          <w:p w:rsidR="0088457E" w:rsidRPr="0088457E" w:rsidRDefault="0088457E" w:rsidP="0088457E">
            <w:pPr>
              <w:spacing w:after="0"/>
              <w:jc w:val="center"/>
              <w:rPr>
                <w:rFonts w:eastAsia="Times New Roman" w:cs="Times New Roman"/>
                <w:sz w:val="20"/>
                <w:szCs w:val="20"/>
                <w:lang w:eastAsia="ru-RU"/>
              </w:rPr>
            </w:pPr>
            <w:r w:rsidRPr="0088457E">
              <w:rPr>
                <w:rFonts w:eastAsia="Times New Roman" w:cs="Times New Roman"/>
                <w:sz w:val="20"/>
                <w:szCs w:val="20"/>
                <w:lang w:eastAsia="ru-RU"/>
              </w:rPr>
              <w:t>Год рождения</w:t>
            </w:r>
          </w:p>
        </w:tc>
        <w:tc>
          <w:tcPr>
            <w:tcW w:w="2460" w:type="dxa"/>
          </w:tcPr>
          <w:p w:rsidR="0088457E" w:rsidRPr="0088457E" w:rsidRDefault="0088457E" w:rsidP="0088457E">
            <w:pPr>
              <w:spacing w:after="0"/>
              <w:jc w:val="center"/>
              <w:rPr>
                <w:rFonts w:eastAsia="Times New Roman" w:cs="Times New Roman"/>
                <w:sz w:val="20"/>
                <w:szCs w:val="20"/>
                <w:lang w:eastAsia="ru-RU"/>
              </w:rPr>
            </w:pPr>
            <w:r w:rsidRPr="0088457E">
              <w:rPr>
                <w:rFonts w:eastAsia="Times New Roman" w:cs="Times New Roman"/>
                <w:sz w:val="20"/>
                <w:szCs w:val="20"/>
                <w:lang w:eastAsia="ru-RU"/>
              </w:rPr>
              <w:t>Степень родства</w:t>
            </w:r>
          </w:p>
        </w:tc>
      </w:tr>
      <w:tr w:rsidR="0088457E" w:rsidRPr="0088457E" w:rsidTr="00FE2821">
        <w:tc>
          <w:tcPr>
            <w:tcW w:w="3531" w:type="dxa"/>
          </w:tcPr>
          <w:p w:rsidR="0088457E" w:rsidRPr="0088457E" w:rsidRDefault="0088457E" w:rsidP="0088457E">
            <w:pPr>
              <w:spacing w:after="0"/>
              <w:jc w:val="both"/>
              <w:rPr>
                <w:rFonts w:eastAsia="Times New Roman" w:cs="Times New Roman"/>
                <w:sz w:val="24"/>
                <w:szCs w:val="24"/>
                <w:lang w:eastAsia="ru-RU"/>
              </w:rPr>
            </w:pPr>
          </w:p>
        </w:tc>
        <w:tc>
          <w:tcPr>
            <w:tcW w:w="1839" w:type="dxa"/>
          </w:tcPr>
          <w:p w:rsidR="0088457E" w:rsidRPr="0088457E" w:rsidRDefault="0088457E" w:rsidP="0088457E">
            <w:pPr>
              <w:spacing w:after="0"/>
              <w:jc w:val="both"/>
              <w:rPr>
                <w:rFonts w:eastAsia="Times New Roman" w:cs="Times New Roman"/>
                <w:sz w:val="24"/>
                <w:szCs w:val="24"/>
                <w:lang w:eastAsia="ru-RU"/>
              </w:rPr>
            </w:pPr>
          </w:p>
        </w:tc>
        <w:tc>
          <w:tcPr>
            <w:tcW w:w="246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531" w:type="dxa"/>
          </w:tcPr>
          <w:p w:rsidR="0088457E" w:rsidRPr="0088457E" w:rsidRDefault="0088457E" w:rsidP="0088457E">
            <w:pPr>
              <w:spacing w:after="0"/>
              <w:jc w:val="both"/>
              <w:rPr>
                <w:rFonts w:eastAsia="Times New Roman" w:cs="Times New Roman"/>
                <w:sz w:val="24"/>
                <w:szCs w:val="24"/>
                <w:lang w:eastAsia="ru-RU"/>
              </w:rPr>
            </w:pPr>
          </w:p>
        </w:tc>
        <w:tc>
          <w:tcPr>
            <w:tcW w:w="1839" w:type="dxa"/>
          </w:tcPr>
          <w:p w:rsidR="0088457E" w:rsidRPr="0088457E" w:rsidRDefault="0088457E" w:rsidP="0088457E">
            <w:pPr>
              <w:spacing w:after="0"/>
              <w:jc w:val="both"/>
              <w:rPr>
                <w:rFonts w:eastAsia="Times New Roman" w:cs="Times New Roman"/>
                <w:sz w:val="24"/>
                <w:szCs w:val="24"/>
                <w:lang w:eastAsia="ru-RU"/>
              </w:rPr>
            </w:pPr>
          </w:p>
        </w:tc>
        <w:tc>
          <w:tcPr>
            <w:tcW w:w="246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531" w:type="dxa"/>
          </w:tcPr>
          <w:p w:rsidR="0088457E" w:rsidRPr="0088457E" w:rsidRDefault="0088457E" w:rsidP="0088457E">
            <w:pPr>
              <w:spacing w:after="0"/>
              <w:jc w:val="both"/>
              <w:rPr>
                <w:rFonts w:eastAsia="Times New Roman" w:cs="Times New Roman"/>
                <w:sz w:val="24"/>
                <w:szCs w:val="24"/>
                <w:lang w:eastAsia="ru-RU"/>
              </w:rPr>
            </w:pPr>
          </w:p>
        </w:tc>
        <w:tc>
          <w:tcPr>
            <w:tcW w:w="1839" w:type="dxa"/>
          </w:tcPr>
          <w:p w:rsidR="0088457E" w:rsidRPr="0088457E" w:rsidRDefault="0088457E" w:rsidP="0088457E">
            <w:pPr>
              <w:spacing w:after="0"/>
              <w:jc w:val="both"/>
              <w:rPr>
                <w:rFonts w:eastAsia="Times New Roman" w:cs="Times New Roman"/>
                <w:sz w:val="24"/>
                <w:szCs w:val="24"/>
                <w:lang w:eastAsia="ru-RU"/>
              </w:rPr>
            </w:pPr>
          </w:p>
        </w:tc>
        <w:tc>
          <w:tcPr>
            <w:tcW w:w="246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531" w:type="dxa"/>
          </w:tcPr>
          <w:p w:rsidR="0088457E" w:rsidRPr="0088457E" w:rsidRDefault="0088457E" w:rsidP="0088457E">
            <w:pPr>
              <w:spacing w:after="0"/>
              <w:jc w:val="both"/>
              <w:rPr>
                <w:rFonts w:eastAsia="Times New Roman" w:cs="Times New Roman"/>
                <w:sz w:val="24"/>
                <w:szCs w:val="24"/>
                <w:lang w:eastAsia="ru-RU"/>
              </w:rPr>
            </w:pPr>
          </w:p>
        </w:tc>
        <w:tc>
          <w:tcPr>
            <w:tcW w:w="1839" w:type="dxa"/>
          </w:tcPr>
          <w:p w:rsidR="0088457E" w:rsidRPr="0088457E" w:rsidRDefault="0088457E" w:rsidP="0088457E">
            <w:pPr>
              <w:spacing w:after="0"/>
              <w:jc w:val="both"/>
              <w:rPr>
                <w:rFonts w:eastAsia="Times New Roman" w:cs="Times New Roman"/>
                <w:sz w:val="24"/>
                <w:szCs w:val="24"/>
                <w:lang w:eastAsia="ru-RU"/>
              </w:rPr>
            </w:pPr>
          </w:p>
        </w:tc>
        <w:tc>
          <w:tcPr>
            <w:tcW w:w="246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531" w:type="dxa"/>
          </w:tcPr>
          <w:p w:rsidR="0088457E" w:rsidRPr="0088457E" w:rsidRDefault="0088457E" w:rsidP="0088457E">
            <w:pPr>
              <w:spacing w:after="0"/>
              <w:jc w:val="both"/>
              <w:rPr>
                <w:rFonts w:eastAsia="Times New Roman" w:cs="Times New Roman"/>
                <w:sz w:val="24"/>
                <w:szCs w:val="24"/>
                <w:lang w:eastAsia="ru-RU"/>
              </w:rPr>
            </w:pPr>
          </w:p>
        </w:tc>
        <w:tc>
          <w:tcPr>
            <w:tcW w:w="1839" w:type="dxa"/>
          </w:tcPr>
          <w:p w:rsidR="0088457E" w:rsidRPr="0088457E" w:rsidRDefault="0088457E" w:rsidP="0088457E">
            <w:pPr>
              <w:spacing w:after="0"/>
              <w:jc w:val="both"/>
              <w:rPr>
                <w:rFonts w:eastAsia="Times New Roman" w:cs="Times New Roman"/>
                <w:sz w:val="24"/>
                <w:szCs w:val="24"/>
                <w:lang w:eastAsia="ru-RU"/>
              </w:rPr>
            </w:pPr>
          </w:p>
        </w:tc>
        <w:tc>
          <w:tcPr>
            <w:tcW w:w="246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531" w:type="dxa"/>
          </w:tcPr>
          <w:p w:rsidR="0088457E" w:rsidRPr="0088457E" w:rsidRDefault="0088457E" w:rsidP="0088457E">
            <w:pPr>
              <w:spacing w:after="0"/>
              <w:jc w:val="both"/>
              <w:rPr>
                <w:rFonts w:eastAsia="Times New Roman" w:cs="Times New Roman"/>
                <w:sz w:val="24"/>
                <w:szCs w:val="24"/>
                <w:lang w:eastAsia="ru-RU"/>
              </w:rPr>
            </w:pPr>
          </w:p>
        </w:tc>
        <w:tc>
          <w:tcPr>
            <w:tcW w:w="1839" w:type="dxa"/>
          </w:tcPr>
          <w:p w:rsidR="0088457E" w:rsidRPr="0088457E" w:rsidRDefault="0088457E" w:rsidP="0088457E">
            <w:pPr>
              <w:spacing w:after="0"/>
              <w:jc w:val="both"/>
              <w:rPr>
                <w:rFonts w:eastAsia="Times New Roman" w:cs="Times New Roman"/>
                <w:sz w:val="24"/>
                <w:szCs w:val="24"/>
                <w:lang w:eastAsia="ru-RU"/>
              </w:rPr>
            </w:pPr>
          </w:p>
        </w:tc>
        <w:tc>
          <w:tcPr>
            <w:tcW w:w="246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531" w:type="dxa"/>
          </w:tcPr>
          <w:p w:rsidR="0088457E" w:rsidRPr="0088457E" w:rsidRDefault="0088457E" w:rsidP="0088457E">
            <w:pPr>
              <w:spacing w:after="0"/>
              <w:jc w:val="both"/>
              <w:rPr>
                <w:rFonts w:eastAsia="Times New Roman" w:cs="Times New Roman"/>
                <w:sz w:val="24"/>
                <w:szCs w:val="24"/>
                <w:lang w:eastAsia="ru-RU"/>
              </w:rPr>
            </w:pPr>
          </w:p>
        </w:tc>
        <w:tc>
          <w:tcPr>
            <w:tcW w:w="1839" w:type="dxa"/>
          </w:tcPr>
          <w:p w:rsidR="0088457E" w:rsidRPr="0088457E" w:rsidRDefault="0088457E" w:rsidP="0088457E">
            <w:pPr>
              <w:spacing w:after="0"/>
              <w:jc w:val="both"/>
              <w:rPr>
                <w:rFonts w:eastAsia="Times New Roman" w:cs="Times New Roman"/>
                <w:sz w:val="24"/>
                <w:szCs w:val="24"/>
                <w:lang w:eastAsia="ru-RU"/>
              </w:rPr>
            </w:pPr>
          </w:p>
        </w:tc>
        <w:tc>
          <w:tcPr>
            <w:tcW w:w="246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531" w:type="dxa"/>
          </w:tcPr>
          <w:p w:rsidR="0088457E" w:rsidRPr="0088457E" w:rsidRDefault="0088457E" w:rsidP="0088457E">
            <w:pPr>
              <w:spacing w:after="0"/>
              <w:jc w:val="both"/>
              <w:rPr>
                <w:rFonts w:eastAsia="Times New Roman" w:cs="Times New Roman"/>
                <w:sz w:val="24"/>
                <w:szCs w:val="24"/>
                <w:lang w:eastAsia="ru-RU"/>
              </w:rPr>
            </w:pPr>
          </w:p>
        </w:tc>
        <w:tc>
          <w:tcPr>
            <w:tcW w:w="1839" w:type="dxa"/>
          </w:tcPr>
          <w:p w:rsidR="0088457E" w:rsidRPr="0088457E" w:rsidRDefault="0088457E" w:rsidP="0088457E">
            <w:pPr>
              <w:spacing w:after="0"/>
              <w:jc w:val="both"/>
              <w:rPr>
                <w:rFonts w:eastAsia="Times New Roman" w:cs="Times New Roman"/>
                <w:sz w:val="24"/>
                <w:szCs w:val="24"/>
                <w:lang w:eastAsia="ru-RU"/>
              </w:rPr>
            </w:pPr>
          </w:p>
        </w:tc>
        <w:tc>
          <w:tcPr>
            <w:tcW w:w="246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531" w:type="dxa"/>
          </w:tcPr>
          <w:p w:rsidR="0088457E" w:rsidRPr="0088457E" w:rsidRDefault="0088457E" w:rsidP="0088457E">
            <w:pPr>
              <w:spacing w:after="0"/>
              <w:jc w:val="both"/>
              <w:rPr>
                <w:rFonts w:eastAsia="Times New Roman" w:cs="Times New Roman"/>
                <w:sz w:val="24"/>
                <w:szCs w:val="24"/>
                <w:lang w:eastAsia="ru-RU"/>
              </w:rPr>
            </w:pPr>
          </w:p>
        </w:tc>
        <w:tc>
          <w:tcPr>
            <w:tcW w:w="1839" w:type="dxa"/>
          </w:tcPr>
          <w:p w:rsidR="0088457E" w:rsidRPr="0088457E" w:rsidRDefault="0088457E" w:rsidP="0088457E">
            <w:pPr>
              <w:spacing w:after="0"/>
              <w:jc w:val="both"/>
              <w:rPr>
                <w:rFonts w:eastAsia="Times New Roman" w:cs="Times New Roman"/>
                <w:sz w:val="24"/>
                <w:szCs w:val="24"/>
                <w:lang w:eastAsia="ru-RU"/>
              </w:rPr>
            </w:pPr>
          </w:p>
        </w:tc>
        <w:tc>
          <w:tcPr>
            <w:tcW w:w="2460" w:type="dxa"/>
          </w:tcPr>
          <w:p w:rsidR="0088457E" w:rsidRPr="0088457E" w:rsidRDefault="0088457E" w:rsidP="0088457E">
            <w:pPr>
              <w:spacing w:after="0"/>
              <w:jc w:val="both"/>
              <w:rPr>
                <w:rFonts w:eastAsia="Times New Roman" w:cs="Times New Roman"/>
                <w:sz w:val="24"/>
                <w:szCs w:val="24"/>
                <w:lang w:eastAsia="ru-RU"/>
              </w:rPr>
            </w:pPr>
          </w:p>
        </w:tc>
      </w:tr>
      <w:tr w:rsidR="0088457E" w:rsidRPr="0088457E" w:rsidTr="00FE2821">
        <w:tc>
          <w:tcPr>
            <w:tcW w:w="3531" w:type="dxa"/>
          </w:tcPr>
          <w:p w:rsidR="0088457E" w:rsidRPr="0088457E" w:rsidRDefault="0088457E" w:rsidP="0088457E">
            <w:pPr>
              <w:spacing w:after="0"/>
              <w:jc w:val="both"/>
              <w:rPr>
                <w:rFonts w:eastAsia="Times New Roman" w:cs="Times New Roman"/>
                <w:sz w:val="24"/>
                <w:szCs w:val="24"/>
                <w:lang w:eastAsia="ru-RU"/>
              </w:rPr>
            </w:pPr>
          </w:p>
        </w:tc>
        <w:tc>
          <w:tcPr>
            <w:tcW w:w="1839" w:type="dxa"/>
          </w:tcPr>
          <w:p w:rsidR="0088457E" w:rsidRPr="0088457E" w:rsidRDefault="0088457E" w:rsidP="0088457E">
            <w:pPr>
              <w:spacing w:after="0"/>
              <w:jc w:val="both"/>
              <w:rPr>
                <w:rFonts w:eastAsia="Times New Roman" w:cs="Times New Roman"/>
                <w:sz w:val="24"/>
                <w:szCs w:val="24"/>
                <w:lang w:eastAsia="ru-RU"/>
              </w:rPr>
            </w:pPr>
          </w:p>
        </w:tc>
        <w:tc>
          <w:tcPr>
            <w:tcW w:w="2460" w:type="dxa"/>
          </w:tcPr>
          <w:p w:rsidR="0088457E" w:rsidRPr="0088457E" w:rsidRDefault="0088457E" w:rsidP="0088457E">
            <w:pPr>
              <w:spacing w:after="0"/>
              <w:jc w:val="both"/>
              <w:rPr>
                <w:rFonts w:eastAsia="Times New Roman" w:cs="Times New Roman"/>
                <w:sz w:val="24"/>
                <w:szCs w:val="24"/>
                <w:lang w:eastAsia="ru-RU"/>
              </w:rPr>
            </w:pPr>
          </w:p>
        </w:tc>
      </w:tr>
    </w:tbl>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Заявляю, что общий доход моей семьи с 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по ________________________ составляет:</w:t>
      </w:r>
    </w:p>
    <w:p w:rsidR="0088457E" w:rsidRPr="0088457E" w:rsidRDefault="0088457E" w:rsidP="0088457E">
      <w:pPr>
        <w:spacing w:after="0"/>
        <w:ind w:firstLine="284"/>
        <w:jc w:val="both"/>
        <w:rPr>
          <w:rFonts w:eastAsia="Times New Roman" w:cs="Times New Roman"/>
          <w:sz w:val="24"/>
          <w:szCs w:val="24"/>
          <w:lang w:eastAsia="ru-RU"/>
        </w:rPr>
      </w:pPr>
    </w:p>
    <w:tbl>
      <w:tblPr>
        <w:tblW w:w="79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628"/>
        <w:gridCol w:w="3282"/>
        <w:gridCol w:w="1779"/>
        <w:gridCol w:w="2249"/>
      </w:tblGrid>
      <w:tr w:rsidR="0088457E" w:rsidRPr="0088457E" w:rsidTr="00FE2821">
        <w:trPr>
          <w:trHeight w:val="20"/>
        </w:trPr>
        <w:tc>
          <w:tcPr>
            <w:tcW w:w="702" w:type="dxa"/>
          </w:tcPr>
          <w:p w:rsidR="0088457E" w:rsidRPr="0088457E" w:rsidRDefault="0088457E" w:rsidP="0088457E">
            <w:pPr>
              <w:spacing w:after="0"/>
              <w:rPr>
                <w:rFonts w:eastAsia="Times New Roman" w:cs="Times New Roman"/>
                <w:sz w:val="20"/>
                <w:szCs w:val="20"/>
                <w:lang w:eastAsia="ru-RU"/>
              </w:rPr>
            </w:pPr>
            <w:r w:rsidRPr="0088457E">
              <w:rPr>
                <w:rFonts w:eastAsia="Times New Roman" w:cs="Times New Roman"/>
                <w:sz w:val="20"/>
                <w:szCs w:val="20"/>
                <w:lang w:eastAsia="ru-RU"/>
              </w:rPr>
              <w:t>№п/п</w:t>
            </w:r>
          </w:p>
        </w:tc>
        <w:tc>
          <w:tcPr>
            <w:tcW w:w="3907" w:type="dxa"/>
          </w:tcPr>
          <w:p w:rsidR="0088457E" w:rsidRPr="0088457E" w:rsidRDefault="0088457E" w:rsidP="0088457E">
            <w:pPr>
              <w:spacing w:after="0"/>
              <w:ind w:firstLine="284"/>
              <w:rPr>
                <w:rFonts w:eastAsia="Times New Roman" w:cs="Times New Roman"/>
                <w:sz w:val="20"/>
                <w:szCs w:val="20"/>
                <w:lang w:eastAsia="ru-RU"/>
              </w:rPr>
            </w:pPr>
            <w:r w:rsidRPr="0088457E">
              <w:rPr>
                <w:rFonts w:eastAsia="Times New Roman" w:cs="Times New Roman"/>
                <w:sz w:val="20"/>
                <w:szCs w:val="20"/>
                <w:lang w:eastAsia="ru-RU"/>
              </w:rPr>
              <w:t>Вид полученного дохода</w:t>
            </w:r>
          </w:p>
        </w:tc>
        <w:tc>
          <w:tcPr>
            <w:tcW w:w="2195" w:type="dxa"/>
          </w:tcPr>
          <w:p w:rsidR="0088457E" w:rsidRPr="0088457E" w:rsidRDefault="0088457E" w:rsidP="0088457E">
            <w:pPr>
              <w:spacing w:after="0"/>
              <w:ind w:firstLine="284"/>
              <w:rPr>
                <w:rFonts w:eastAsia="Times New Roman" w:cs="Times New Roman"/>
                <w:sz w:val="20"/>
                <w:szCs w:val="20"/>
                <w:lang w:eastAsia="ru-RU"/>
              </w:rPr>
            </w:pPr>
            <w:r w:rsidRPr="0088457E">
              <w:rPr>
                <w:rFonts w:eastAsia="Times New Roman" w:cs="Times New Roman"/>
                <w:sz w:val="20"/>
                <w:szCs w:val="20"/>
                <w:lang w:eastAsia="ru-RU"/>
              </w:rPr>
              <w:t>Сумма дохода</w:t>
            </w:r>
          </w:p>
          <w:p w:rsidR="0088457E" w:rsidRPr="0088457E" w:rsidRDefault="0088457E" w:rsidP="0088457E">
            <w:pPr>
              <w:spacing w:after="0"/>
              <w:ind w:firstLine="284"/>
              <w:rPr>
                <w:rFonts w:eastAsia="Times New Roman" w:cs="Times New Roman"/>
                <w:sz w:val="20"/>
                <w:szCs w:val="20"/>
                <w:lang w:eastAsia="ru-RU"/>
              </w:rPr>
            </w:pPr>
            <w:r w:rsidRPr="0088457E">
              <w:rPr>
                <w:rFonts w:eastAsia="Times New Roman" w:cs="Times New Roman"/>
                <w:sz w:val="20"/>
                <w:szCs w:val="20"/>
                <w:lang w:eastAsia="ru-RU"/>
              </w:rPr>
              <w:t>(руб. коп.)</w:t>
            </w:r>
          </w:p>
        </w:tc>
        <w:tc>
          <w:tcPr>
            <w:tcW w:w="2658" w:type="dxa"/>
          </w:tcPr>
          <w:p w:rsidR="0088457E" w:rsidRPr="0088457E" w:rsidRDefault="0088457E" w:rsidP="0088457E">
            <w:pPr>
              <w:spacing w:after="0"/>
              <w:ind w:firstLine="284"/>
              <w:rPr>
                <w:rFonts w:eastAsia="Times New Roman" w:cs="Times New Roman"/>
                <w:sz w:val="20"/>
                <w:szCs w:val="20"/>
                <w:lang w:eastAsia="ru-RU"/>
              </w:rPr>
            </w:pPr>
            <w:r w:rsidRPr="0088457E">
              <w:rPr>
                <w:rFonts w:eastAsia="Times New Roman" w:cs="Times New Roman"/>
                <w:sz w:val="20"/>
                <w:szCs w:val="20"/>
                <w:lang w:eastAsia="ru-RU"/>
              </w:rPr>
              <w:t>Примечание</w:t>
            </w:r>
          </w:p>
        </w:tc>
      </w:tr>
      <w:tr w:rsidR="0088457E" w:rsidRPr="0088457E" w:rsidTr="00FE2821">
        <w:trPr>
          <w:trHeight w:val="20"/>
        </w:trPr>
        <w:tc>
          <w:tcPr>
            <w:tcW w:w="702" w:type="dxa"/>
          </w:tcPr>
          <w:p w:rsidR="0088457E" w:rsidRPr="0088457E" w:rsidRDefault="0088457E" w:rsidP="0088457E">
            <w:pPr>
              <w:spacing w:after="0"/>
              <w:jc w:val="both"/>
              <w:rPr>
                <w:rFonts w:eastAsia="Times New Roman" w:cs="Times New Roman"/>
                <w:sz w:val="20"/>
                <w:szCs w:val="20"/>
                <w:lang w:eastAsia="ru-RU"/>
              </w:rPr>
            </w:pPr>
            <w:r w:rsidRPr="0088457E">
              <w:rPr>
                <w:rFonts w:eastAsia="Times New Roman" w:cs="Times New Roman"/>
                <w:sz w:val="20"/>
                <w:szCs w:val="20"/>
                <w:lang w:eastAsia="ru-RU"/>
              </w:rPr>
              <w:t>1.</w:t>
            </w:r>
          </w:p>
        </w:tc>
        <w:tc>
          <w:tcPr>
            <w:tcW w:w="3907" w:type="dxa"/>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Доходы, полученные от трудовой деятельности</w:t>
            </w:r>
          </w:p>
        </w:tc>
        <w:tc>
          <w:tcPr>
            <w:tcW w:w="2195" w:type="dxa"/>
          </w:tcPr>
          <w:p w:rsidR="0088457E" w:rsidRPr="0088457E" w:rsidRDefault="0088457E" w:rsidP="0088457E">
            <w:pPr>
              <w:spacing w:after="0"/>
              <w:ind w:firstLine="284"/>
              <w:jc w:val="both"/>
              <w:rPr>
                <w:rFonts w:eastAsia="Times New Roman" w:cs="Times New Roman"/>
                <w:sz w:val="20"/>
                <w:szCs w:val="20"/>
                <w:lang w:eastAsia="ru-RU"/>
              </w:rPr>
            </w:pPr>
          </w:p>
        </w:tc>
        <w:tc>
          <w:tcPr>
            <w:tcW w:w="2658" w:type="dxa"/>
          </w:tcPr>
          <w:p w:rsidR="0088457E" w:rsidRPr="0088457E" w:rsidRDefault="0088457E" w:rsidP="0088457E">
            <w:pPr>
              <w:spacing w:after="0"/>
              <w:ind w:firstLine="284"/>
              <w:jc w:val="both"/>
              <w:rPr>
                <w:rFonts w:eastAsia="Times New Roman" w:cs="Times New Roman"/>
                <w:sz w:val="20"/>
                <w:szCs w:val="20"/>
                <w:lang w:eastAsia="ru-RU"/>
              </w:rPr>
            </w:pPr>
          </w:p>
        </w:tc>
      </w:tr>
      <w:tr w:rsidR="0088457E" w:rsidRPr="0088457E" w:rsidTr="00FE2821">
        <w:trPr>
          <w:trHeight w:val="20"/>
        </w:trPr>
        <w:tc>
          <w:tcPr>
            <w:tcW w:w="702" w:type="dxa"/>
          </w:tcPr>
          <w:p w:rsidR="0088457E" w:rsidRPr="0088457E" w:rsidRDefault="0088457E" w:rsidP="0088457E">
            <w:pPr>
              <w:spacing w:after="0"/>
              <w:jc w:val="both"/>
              <w:rPr>
                <w:rFonts w:eastAsia="Times New Roman" w:cs="Times New Roman"/>
                <w:sz w:val="20"/>
                <w:szCs w:val="20"/>
                <w:lang w:eastAsia="ru-RU"/>
              </w:rPr>
            </w:pPr>
            <w:r w:rsidRPr="0088457E">
              <w:rPr>
                <w:rFonts w:eastAsia="Times New Roman" w:cs="Times New Roman"/>
                <w:sz w:val="20"/>
                <w:szCs w:val="20"/>
                <w:lang w:eastAsia="ru-RU"/>
              </w:rPr>
              <w:t>2.</w:t>
            </w:r>
          </w:p>
        </w:tc>
        <w:tc>
          <w:tcPr>
            <w:tcW w:w="3907" w:type="dxa"/>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Денежное довольствие</w:t>
            </w:r>
          </w:p>
        </w:tc>
        <w:tc>
          <w:tcPr>
            <w:tcW w:w="2195" w:type="dxa"/>
          </w:tcPr>
          <w:p w:rsidR="0088457E" w:rsidRPr="0088457E" w:rsidRDefault="0088457E" w:rsidP="0088457E">
            <w:pPr>
              <w:spacing w:after="0"/>
              <w:ind w:firstLine="284"/>
              <w:jc w:val="both"/>
              <w:rPr>
                <w:rFonts w:eastAsia="Times New Roman" w:cs="Times New Roman"/>
                <w:sz w:val="20"/>
                <w:szCs w:val="20"/>
                <w:lang w:eastAsia="ru-RU"/>
              </w:rPr>
            </w:pPr>
          </w:p>
        </w:tc>
        <w:tc>
          <w:tcPr>
            <w:tcW w:w="2658" w:type="dxa"/>
          </w:tcPr>
          <w:p w:rsidR="0088457E" w:rsidRPr="0088457E" w:rsidRDefault="0088457E" w:rsidP="0088457E">
            <w:pPr>
              <w:spacing w:after="0"/>
              <w:ind w:firstLine="284"/>
              <w:jc w:val="both"/>
              <w:rPr>
                <w:rFonts w:eastAsia="Times New Roman" w:cs="Times New Roman"/>
                <w:sz w:val="20"/>
                <w:szCs w:val="20"/>
                <w:lang w:eastAsia="ru-RU"/>
              </w:rPr>
            </w:pPr>
          </w:p>
        </w:tc>
      </w:tr>
      <w:tr w:rsidR="0088457E" w:rsidRPr="0088457E" w:rsidTr="00FE2821">
        <w:trPr>
          <w:trHeight w:val="20"/>
        </w:trPr>
        <w:tc>
          <w:tcPr>
            <w:tcW w:w="702" w:type="dxa"/>
          </w:tcPr>
          <w:p w:rsidR="0088457E" w:rsidRPr="0088457E" w:rsidRDefault="0088457E" w:rsidP="0088457E">
            <w:pPr>
              <w:spacing w:after="0"/>
              <w:jc w:val="both"/>
              <w:rPr>
                <w:rFonts w:eastAsia="Times New Roman" w:cs="Times New Roman"/>
                <w:sz w:val="20"/>
                <w:szCs w:val="20"/>
                <w:lang w:eastAsia="ru-RU"/>
              </w:rPr>
            </w:pPr>
            <w:r w:rsidRPr="0088457E">
              <w:rPr>
                <w:rFonts w:eastAsia="Times New Roman" w:cs="Times New Roman"/>
                <w:sz w:val="20"/>
                <w:szCs w:val="20"/>
                <w:lang w:eastAsia="ru-RU"/>
              </w:rPr>
              <w:t>3.</w:t>
            </w:r>
          </w:p>
        </w:tc>
        <w:tc>
          <w:tcPr>
            <w:tcW w:w="3907" w:type="dxa"/>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Пенсии</w:t>
            </w:r>
          </w:p>
        </w:tc>
        <w:tc>
          <w:tcPr>
            <w:tcW w:w="2195" w:type="dxa"/>
          </w:tcPr>
          <w:p w:rsidR="0088457E" w:rsidRPr="0088457E" w:rsidRDefault="0088457E" w:rsidP="0088457E">
            <w:pPr>
              <w:spacing w:after="0"/>
              <w:ind w:firstLine="284"/>
              <w:jc w:val="both"/>
              <w:rPr>
                <w:rFonts w:eastAsia="Times New Roman" w:cs="Times New Roman"/>
                <w:sz w:val="20"/>
                <w:szCs w:val="20"/>
                <w:lang w:eastAsia="ru-RU"/>
              </w:rPr>
            </w:pPr>
          </w:p>
        </w:tc>
        <w:tc>
          <w:tcPr>
            <w:tcW w:w="2658" w:type="dxa"/>
          </w:tcPr>
          <w:p w:rsidR="0088457E" w:rsidRPr="0088457E" w:rsidRDefault="0088457E" w:rsidP="0088457E">
            <w:pPr>
              <w:spacing w:after="0"/>
              <w:ind w:firstLine="284"/>
              <w:jc w:val="both"/>
              <w:rPr>
                <w:rFonts w:eastAsia="Times New Roman" w:cs="Times New Roman"/>
                <w:sz w:val="20"/>
                <w:szCs w:val="20"/>
                <w:lang w:eastAsia="ru-RU"/>
              </w:rPr>
            </w:pPr>
          </w:p>
        </w:tc>
      </w:tr>
      <w:tr w:rsidR="0088457E" w:rsidRPr="0088457E" w:rsidTr="00FE2821">
        <w:trPr>
          <w:trHeight w:val="20"/>
        </w:trPr>
        <w:tc>
          <w:tcPr>
            <w:tcW w:w="702" w:type="dxa"/>
          </w:tcPr>
          <w:p w:rsidR="0088457E" w:rsidRPr="0088457E" w:rsidRDefault="0088457E" w:rsidP="0088457E">
            <w:pPr>
              <w:spacing w:after="0"/>
              <w:jc w:val="both"/>
              <w:rPr>
                <w:rFonts w:eastAsia="Times New Roman" w:cs="Times New Roman"/>
                <w:sz w:val="20"/>
                <w:szCs w:val="20"/>
                <w:lang w:eastAsia="ru-RU"/>
              </w:rPr>
            </w:pPr>
            <w:r w:rsidRPr="0088457E">
              <w:rPr>
                <w:rFonts w:eastAsia="Times New Roman" w:cs="Times New Roman"/>
                <w:sz w:val="20"/>
                <w:szCs w:val="20"/>
                <w:lang w:eastAsia="ru-RU"/>
              </w:rPr>
              <w:t>4.</w:t>
            </w:r>
          </w:p>
        </w:tc>
        <w:tc>
          <w:tcPr>
            <w:tcW w:w="3907" w:type="dxa"/>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 xml:space="preserve">Пособия </w:t>
            </w:r>
          </w:p>
        </w:tc>
        <w:tc>
          <w:tcPr>
            <w:tcW w:w="2195" w:type="dxa"/>
          </w:tcPr>
          <w:p w:rsidR="0088457E" w:rsidRPr="0088457E" w:rsidRDefault="0088457E" w:rsidP="0088457E">
            <w:pPr>
              <w:spacing w:after="0"/>
              <w:ind w:firstLine="284"/>
              <w:jc w:val="both"/>
              <w:rPr>
                <w:rFonts w:eastAsia="Times New Roman" w:cs="Times New Roman"/>
                <w:sz w:val="20"/>
                <w:szCs w:val="20"/>
                <w:lang w:eastAsia="ru-RU"/>
              </w:rPr>
            </w:pPr>
          </w:p>
        </w:tc>
        <w:tc>
          <w:tcPr>
            <w:tcW w:w="2658" w:type="dxa"/>
          </w:tcPr>
          <w:p w:rsidR="0088457E" w:rsidRPr="0088457E" w:rsidRDefault="0088457E" w:rsidP="0088457E">
            <w:pPr>
              <w:spacing w:after="0"/>
              <w:ind w:firstLine="284"/>
              <w:jc w:val="both"/>
              <w:rPr>
                <w:rFonts w:eastAsia="Times New Roman" w:cs="Times New Roman"/>
                <w:sz w:val="20"/>
                <w:szCs w:val="20"/>
                <w:lang w:eastAsia="ru-RU"/>
              </w:rPr>
            </w:pPr>
          </w:p>
        </w:tc>
      </w:tr>
      <w:tr w:rsidR="0088457E" w:rsidRPr="0088457E" w:rsidTr="00FE2821">
        <w:trPr>
          <w:trHeight w:val="20"/>
        </w:trPr>
        <w:tc>
          <w:tcPr>
            <w:tcW w:w="702" w:type="dxa"/>
          </w:tcPr>
          <w:p w:rsidR="0088457E" w:rsidRPr="0088457E" w:rsidRDefault="0088457E" w:rsidP="0088457E">
            <w:pPr>
              <w:spacing w:after="0"/>
              <w:jc w:val="both"/>
              <w:rPr>
                <w:rFonts w:eastAsia="Times New Roman" w:cs="Times New Roman"/>
                <w:sz w:val="20"/>
                <w:szCs w:val="20"/>
                <w:lang w:eastAsia="ru-RU"/>
              </w:rPr>
            </w:pPr>
            <w:r w:rsidRPr="0088457E">
              <w:rPr>
                <w:rFonts w:eastAsia="Times New Roman" w:cs="Times New Roman"/>
                <w:sz w:val="20"/>
                <w:szCs w:val="20"/>
                <w:lang w:eastAsia="ru-RU"/>
              </w:rPr>
              <w:t>5.</w:t>
            </w:r>
          </w:p>
        </w:tc>
        <w:tc>
          <w:tcPr>
            <w:tcW w:w="3907" w:type="dxa"/>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 xml:space="preserve">Стипендия </w:t>
            </w:r>
          </w:p>
        </w:tc>
        <w:tc>
          <w:tcPr>
            <w:tcW w:w="2195" w:type="dxa"/>
          </w:tcPr>
          <w:p w:rsidR="0088457E" w:rsidRPr="0088457E" w:rsidRDefault="0088457E" w:rsidP="0088457E">
            <w:pPr>
              <w:spacing w:after="0"/>
              <w:ind w:firstLine="284"/>
              <w:jc w:val="both"/>
              <w:rPr>
                <w:rFonts w:eastAsia="Times New Roman" w:cs="Times New Roman"/>
                <w:sz w:val="20"/>
                <w:szCs w:val="20"/>
                <w:lang w:eastAsia="ru-RU"/>
              </w:rPr>
            </w:pPr>
          </w:p>
        </w:tc>
        <w:tc>
          <w:tcPr>
            <w:tcW w:w="2658" w:type="dxa"/>
          </w:tcPr>
          <w:p w:rsidR="0088457E" w:rsidRPr="0088457E" w:rsidRDefault="0088457E" w:rsidP="0088457E">
            <w:pPr>
              <w:spacing w:after="0"/>
              <w:ind w:firstLine="284"/>
              <w:jc w:val="both"/>
              <w:rPr>
                <w:rFonts w:eastAsia="Times New Roman" w:cs="Times New Roman"/>
                <w:sz w:val="20"/>
                <w:szCs w:val="20"/>
                <w:lang w:eastAsia="ru-RU"/>
              </w:rPr>
            </w:pPr>
          </w:p>
        </w:tc>
      </w:tr>
      <w:tr w:rsidR="0088457E" w:rsidRPr="0088457E" w:rsidTr="00FE2821">
        <w:trPr>
          <w:trHeight w:val="20"/>
        </w:trPr>
        <w:tc>
          <w:tcPr>
            <w:tcW w:w="702" w:type="dxa"/>
          </w:tcPr>
          <w:p w:rsidR="0088457E" w:rsidRPr="0088457E" w:rsidRDefault="0088457E" w:rsidP="0088457E">
            <w:pPr>
              <w:spacing w:after="0"/>
              <w:jc w:val="both"/>
              <w:rPr>
                <w:rFonts w:eastAsia="Times New Roman" w:cs="Times New Roman"/>
                <w:sz w:val="20"/>
                <w:szCs w:val="20"/>
                <w:lang w:eastAsia="ru-RU"/>
              </w:rPr>
            </w:pPr>
            <w:r w:rsidRPr="0088457E">
              <w:rPr>
                <w:rFonts w:eastAsia="Times New Roman" w:cs="Times New Roman"/>
                <w:sz w:val="20"/>
                <w:szCs w:val="20"/>
                <w:lang w:eastAsia="ru-RU"/>
              </w:rPr>
              <w:t>6.</w:t>
            </w:r>
          </w:p>
        </w:tc>
        <w:tc>
          <w:tcPr>
            <w:tcW w:w="3907" w:type="dxa"/>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Доходы, полученные от предпринимательской деятельности</w:t>
            </w:r>
          </w:p>
        </w:tc>
        <w:tc>
          <w:tcPr>
            <w:tcW w:w="2195" w:type="dxa"/>
          </w:tcPr>
          <w:p w:rsidR="0088457E" w:rsidRPr="0088457E" w:rsidRDefault="0088457E" w:rsidP="0088457E">
            <w:pPr>
              <w:spacing w:after="0"/>
              <w:ind w:firstLine="284"/>
              <w:jc w:val="both"/>
              <w:rPr>
                <w:rFonts w:eastAsia="Times New Roman" w:cs="Times New Roman"/>
                <w:sz w:val="20"/>
                <w:szCs w:val="20"/>
                <w:lang w:eastAsia="ru-RU"/>
              </w:rPr>
            </w:pPr>
          </w:p>
        </w:tc>
        <w:tc>
          <w:tcPr>
            <w:tcW w:w="2658" w:type="dxa"/>
          </w:tcPr>
          <w:p w:rsidR="0088457E" w:rsidRPr="0088457E" w:rsidRDefault="0088457E" w:rsidP="0088457E">
            <w:pPr>
              <w:spacing w:after="0"/>
              <w:ind w:firstLine="284"/>
              <w:jc w:val="both"/>
              <w:rPr>
                <w:rFonts w:eastAsia="Times New Roman" w:cs="Times New Roman"/>
                <w:sz w:val="20"/>
                <w:szCs w:val="20"/>
                <w:lang w:eastAsia="ru-RU"/>
              </w:rPr>
            </w:pPr>
          </w:p>
        </w:tc>
      </w:tr>
      <w:tr w:rsidR="0088457E" w:rsidRPr="0088457E" w:rsidTr="00FE2821">
        <w:trPr>
          <w:trHeight w:val="20"/>
        </w:trPr>
        <w:tc>
          <w:tcPr>
            <w:tcW w:w="702" w:type="dxa"/>
          </w:tcPr>
          <w:p w:rsidR="0088457E" w:rsidRPr="0088457E" w:rsidRDefault="0088457E" w:rsidP="0088457E">
            <w:pPr>
              <w:spacing w:after="0"/>
              <w:jc w:val="both"/>
              <w:rPr>
                <w:rFonts w:eastAsia="Times New Roman" w:cs="Times New Roman"/>
                <w:sz w:val="20"/>
                <w:szCs w:val="20"/>
                <w:lang w:eastAsia="ru-RU"/>
              </w:rPr>
            </w:pPr>
            <w:r w:rsidRPr="0088457E">
              <w:rPr>
                <w:rFonts w:eastAsia="Times New Roman" w:cs="Times New Roman"/>
                <w:sz w:val="20"/>
                <w:szCs w:val="20"/>
                <w:lang w:eastAsia="ru-RU"/>
              </w:rPr>
              <w:t>7.</w:t>
            </w:r>
          </w:p>
        </w:tc>
        <w:tc>
          <w:tcPr>
            <w:tcW w:w="3907" w:type="dxa"/>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Полученные алименты</w:t>
            </w:r>
          </w:p>
        </w:tc>
        <w:tc>
          <w:tcPr>
            <w:tcW w:w="2195" w:type="dxa"/>
          </w:tcPr>
          <w:p w:rsidR="0088457E" w:rsidRPr="0088457E" w:rsidRDefault="0088457E" w:rsidP="0088457E">
            <w:pPr>
              <w:spacing w:after="0"/>
              <w:ind w:firstLine="284"/>
              <w:jc w:val="both"/>
              <w:rPr>
                <w:rFonts w:eastAsia="Times New Roman" w:cs="Times New Roman"/>
                <w:sz w:val="20"/>
                <w:szCs w:val="20"/>
                <w:lang w:eastAsia="ru-RU"/>
              </w:rPr>
            </w:pPr>
          </w:p>
        </w:tc>
        <w:tc>
          <w:tcPr>
            <w:tcW w:w="2658" w:type="dxa"/>
          </w:tcPr>
          <w:p w:rsidR="0088457E" w:rsidRPr="0088457E" w:rsidRDefault="0088457E" w:rsidP="0088457E">
            <w:pPr>
              <w:spacing w:after="0"/>
              <w:ind w:firstLine="284"/>
              <w:jc w:val="both"/>
              <w:rPr>
                <w:rFonts w:eastAsia="Times New Roman" w:cs="Times New Roman"/>
                <w:sz w:val="20"/>
                <w:szCs w:val="20"/>
                <w:lang w:eastAsia="ru-RU"/>
              </w:rPr>
            </w:pPr>
          </w:p>
        </w:tc>
      </w:tr>
      <w:tr w:rsidR="0088457E" w:rsidRPr="0088457E" w:rsidTr="00FE2821">
        <w:trPr>
          <w:trHeight w:val="20"/>
        </w:trPr>
        <w:tc>
          <w:tcPr>
            <w:tcW w:w="702" w:type="dxa"/>
          </w:tcPr>
          <w:p w:rsidR="0088457E" w:rsidRPr="0088457E" w:rsidRDefault="0088457E" w:rsidP="0088457E">
            <w:pPr>
              <w:spacing w:after="0"/>
              <w:jc w:val="both"/>
              <w:rPr>
                <w:rFonts w:eastAsia="Times New Roman" w:cs="Times New Roman"/>
                <w:sz w:val="20"/>
                <w:szCs w:val="20"/>
                <w:lang w:eastAsia="ru-RU"/>
              </w:rPr>
            </w:pPr>
            <w:r w:rsidRPr="0088457E">
              <w:rPr>
                <w:rFonts w:eastAsia="Times New Roman" w:cs="Times New Roman"/>
                <w:sz w:val="20"/>
                <w:szCs w:val="20"/>
                <w:lang w:eastAsia="ru-RU"/>
              </w:rPr>
              <w:t>8.</w:t>
            </w:r>
          </w:p>
        </w:tc>
        <w:tc>
          <w:tcPr>
            <w:tcW w:w="3907" w:type="dxa"/>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Иные виды полученных доходов</w:t>
            </w:r>
          </w:p>
        </w:tc>
        <w:tc>
          <w:tcPr>
            <w:tcW w:w="2195" w:type="dxa"/>
          </w:tcPr>
          <w:p w:rsidR="0088457E" w:rsidRPr="0088457E" w:rsidRDefault="0088457E" w:rsidP="0088457E">
            <w:pPr>
              <w:spacing w:after="0"/>
              <w:ind w:firstLine="284"/>
              <w:jc w:val="both"/>
              <w:rPr>
                <w:rFonts w:eastAsia="Times New Roman" w:cs="Times New Roman"/>
                <w:sz w:val="20"/>
                <w:szCs w:val="20"/>
                <w:lang w:eastAsia="ru-RU"/>
              </w:rPr>
            </w:pPr>
          </w:p>
        </w:tc>
        <w:tc>
          <w:tcPr>
            <w:tcW w:w="2658" w:type="dxa"/>
          </w:tcPr>
          <w:p w:rsidR="0088457E" w:rsidRPr="0088457E" w:rsidRDefault="0088457E" w:rsidP="0088457E">
            <w:pPr>
              <w:spacing w:after="0"/>
              <w:ind w:firstLine="284"/>
              <w:jc w:val="both"/>
              <w:rPr>
                <w:rFonts w:eastAsia="Times New Roman" w:cs="Times New Roman"/>
                <w:sz w:val="20"/>
                <w:szCs w:val="20"/>
                <w:lang w:eastAsia="ru-RU"/>
              </w:rPr>
            </w:pPr>
          </w:p>
        </w:tc>
      </w:tr>
      <w:tr w:rsidR="0088457E" w:rsidRPr="0088457E" w:rsidTr="00FE2821">
        <w:trPr>
          <w:trHeight w:val="20"/>
        </w:trPr>
        <w:tc>
          <w:tcPr>
            <w:tcW w:w="702" w:type="dxa"/>
          </w:tcPr>
          <w:p w:rsidR="0088457E" w:rsidRPr="0088457E" w:rsidRDefault="0088457E" w:rsidP="0088457E">
            <w:pPr>
              <w:spacing w:after="0"/>
              <w:jc w:val="both"/>
              <w:rPr>
                <w:rFonts w:eastAsia="Times New Roman" w:cs="Times New Roman"/>
                <w:sz w:val="20"/>
                <w:szCs w:val="20"/>
                <w:lang w:eastAsia="ru-RU"/>
              </w:rPr>
            </w:pPr>
          </w:p>
        </w:tc>
        <w:tc>
          <w:tcPr>
            <w:tcW w:w="3907" w:type="dxa"/>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ИТОГО:</w:t>
            </w:r>
          </w:p>
        </w:tc>
        <w:tc>
          <w:tcPr>
            <w:tcW w:w="2195" w:type="dxa"/>
          </w:tcPr>
          <w:p w:rsidR="0088457E" w:rsidRPr="0088457E" w:rsidRDefault="0088457E" w:rsidP="0088457E">
            <w:pPr>
              <w:spacing w:after="0"/>
              <w:ind w:firstLine="284"/>
              <w:jc w:val="both"/>
              <w:rPr>
                <w:rFonts w:eastAsia="Times New Roman" w:cs="Times New Roman"/>
                <w:sz w:val="20"/>
                <w:szCs w:val="20"/>
                <w:lang w:eastAsia="ru-RU"/>
              </w:rPr>
            </w:pPr>
          </w:p>
        </w:tc>
        <w:tc>
          <w:tcPr>
            <w:tcW w:w="2658" w:type="dxa"/>
          </w:tcPr>
          <w:p w:rsidR="0088457E" w:rsidRPr="0088457E" w:rsidRDefault="0088457E" w:rsidP="0088457E">
            <w:pPr>
              <w:spacing w:after="0"/>
              <w:ind w:firstLine="284"/>
              <w:jc w:val="both"/>
              <w:rPr>
                <w:rFonts w:eastAsia="Times New Roman" w:cs="Times New Roman"/>
                <w:sz w:val="20"/>
                <w:szCs w:val="20"/>
                <w:lang w:eastAsia="ru-RU"/>
              </w:rPr>
            </w:pPr>
          </w:p>
        </w:tc>
      </w:tr>
    </w:tbl>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lastRenderedPageBreak/>
        <w:t>-------------------------------------------------линия отреза---------------------------------------------------</w:t>
      </w:r>
    </w:p>
    <w:p w:rsidR="0088457E" w:rsidRPr="0088457E" w:rsidRDefault="0088457E" w:rsidP="0088457E">
      <w:pPr>
        <w:spacing w:after="0"/>
        <w:ind w:firstLine="284"/>
        <w:jc w:val="center"/>
        <w:rPr>
          <w:rFonts w:eastAsia="Times New Roman" w:cs="Times New Roman"/>
          <w:b/>
          <w:sz w:val="24"/>
          <w:szCs w:val="24"/>
          <w:lang w:eastAsia="ru-RU"/>
        </w:rPr>
      </w:pPr>
      <w:r w:rsidRPr="0088457E">
        <w:rPr>
          <w:rFonts w:eastAsia="Times New Roman" w:cs="Times New Roman"/>
          <w:b/>
          <w:sz w:val="24"/>
          <w:szCs w:val="24"/>
          <w:lang w:eastAsia="ru-RU"/>
        </w:rPr>
        <w:t>Расписка - уведомление</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Заявление гр. _________________________________________________________________</w:t>
      </w:r>
    </w:p>
    <w:p w:rsidR="0088457E" w:rsidRPr="0088457E" w:rsidRDefault="0088457E" w:rsidP="0088457E">
      <w:pPr>
        <w:spacing w:after="0"/>
        <w:jc w:val="center"/>
        <w:rPr>
          <w:rFonts w:eastAsia="Times New Roman" w:cs="Times New Roman"/>
          <w:sz w:val="20"/>
          <w:szCs w:val="20"/>
          <w:lang w:eastAsia="ru-RU"/>
        </w:rPr>
      </w:pPr>
      <w:r w:rsidRPr="0088457E">
        <w:rPr>
          <w:rFonts w:eastAsia="Times New Roman" w:cs="Times New Roman"/>
          <w:sz w:val="20"/>
          <w:szCs w:val="20"/>
          <w:lang w:eastAsia="ru-RU"/>
        </w:rPr>
        <w:t>(</w:t>
      </w:r>
      <w:r w:rsidRPr="0088457E">
        <w:rPr>
          <w:rFonts w:eastAsia="Times New Roman" w:cs="Times New Roman"/>
          <w:i/>
          <w:sz w:val="20"/>
          <w:szCs w:val="20"/>
          <w:lang w:eastAsia="ru-RU"/>
        </w:rPr>
        <w:t>Ф.И.О. полностью</w:t>
      </w:r>
      <w:r w:rsidRPr="0088457E">
        <w:rPr>
          <w:rFonts w:eastAsia="Times New Roman" w:cs="Times New Roman"/>
          <w:sz w:val="20"/>
          <w:szCs w:val="20"/>
          <w:lang w:eastAsia="ru-RU"/>
        </w:rPr>
        <w:t>)</w:t>
      </w:r>
    </w:p>
    <w:p w:rsidR="0088457E" w:rsidRPr="0088457E" w:rsidRDefault="0088457E" w:rsidP="0088457E">
      <w:pPr>
        <w:spacing w:after="0"/>
        <w:jc w:val="both"/>
        <w:rPr>
          <w:rFonts w:eastAsia="Times New Roman" w:cs="Times New Roman"/>
          <w:sz w:val="24"/>
          <w:szCs w:val="24"/>
          <w:lang w:eastAsia="ru-RU"/>
        </w:rPr>
      </w:pP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с приложением ___________ документов принято «____» ____________ 20____г.</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и зарегистрировано под № 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категория _______________________№ сберкассы 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Недостающие для назначения (перерасчета) пособия документы:</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должны быть представлены до «____» _____________________ 20___ г.</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Специалист_____________________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Для работающих:</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Место работы матери___________________________________________________________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Место работы отца_____________________________________________________________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Других доходов не имею, в чем и расписываюсь: _____________________________</w:t>
      </w:r>
    </w:p>
    <w:p w:rsidR="0088457E" w:rsidRPr="0088457E" w:rsidRDefault="0088457E" w:rsidP="0088457E">
      <w:pPr>
        <w:spacing w:after="0"/>
        <w:ind w:firstLine="6237"/>
        <w:jc w:val="both"/>
        <w:rPr>
          <w:rFonts w:eastAsia="Times New Roman" w:cs="Times New Roman"/>
          <w:sz w:val="20"/>
          <w:szCs w:val="20"/>
          <w:lang w:eastAsia="ru-RU"/>
        </w:rPr>
      </w:pPr>
      <w:r w:rsidRPr="0088457E">
        <w:rPr>
          <w:rFonts w:eastAsia="Times New Roman" w:cs="Times New Roman"/>
          <w:sz w:val="20"/>
          <w:szCs w:val="20"/>
          <w:lang w:eastAsia="ru-RU"/>
        </w:rPr>
        <w:t xml:space="preserve">(подпись) </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Правильность сообщаемых сведений подтверждаю. Обязуюсь в десятидневный срок известить срок известить Центр социального страхования и социальной защиты о наступлении обстоятельств, влекущих прекращение выплаты пособия. Поставлен(а) в известность, что пособие назначается на один календарный год.</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«_____» ______________20____года</w:t>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t>__________________________</w:t>
      </w:r>
    </w:p>
    <w:p w:rsidR="0088457E" w:rsidRPr="0088457E" w:rsidRDefault="0088457E" w:rsidP="0088457E">
      <w:pPr>
        <w:spacing w:after="0"/>
        <w:ind w:firstLine="6379"/>
        <w:jc w:val="both"/>
        <w:rPr>
          <w:rFonts w:eastAsia="Times New Roman" w:cs="Times New Roman"/>
          <w:sz w:val="20"/>
          <w:szCs w:val="20"/>
          <w:lang w:eastAsia="ru-RU"/>
        </w:rPr>
      </w:pPr>
      <w:r w:rsidRPr="0088457E">
        <w:rPr>
          <w:rFonts w:eastAsia="Times New Roman" w:cs="Times New Roman"/>
          <w:sz w:val="20"/>
          <w:szCs w:val="20"/>
          <w:lang w:eastAsia="ru-RU"/>
        </w:rPr>
        <w:t>(подпись заявителя)</w:t>
      </w:r>
    </w:p>
    <w:p w:rsidR="0088457E" w:rsidRPr="0088457E" w:rsidRDefault="0088457E" w:rsidP="0088457E">
      <w:pPr>
        <w:spacing w:after="0"/>
        <w:jc w:val="both"/>
        <w:rPr>
          <w:rFonts w:eastAsia="Times New Roman" w:cs="Times New Roman"/>
          <w:sz w:val="24"/>
          <w:szCs w:val="24"/>
          <w:lang w:eastAsia="ru-RU"/>
        </w:rPr>
      </w:pP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 отделения сбербанка_______________ № лицевого счета ___________________</w:t>
      </w:r>
    </w:p>
    <w:p w:rsidR="0088457E" w:rsidRPr="0088457E" w:rsidRDefault="0088457E" w:rsidP="0088457E">
      <w:pPr>
        <w:spacing w:after="0"/>
        <w:jc w:val="both"/>
        <w:rPr>
          <w:rFonts w:eastAsia="Times New Roman" w:cs="Times New Roman"/>
          <w:sz w:val="24"/>
          <w:szCs w:val="24"/>
          <w:lang w:eastAsia="ru-RU"/>
        </w:rPr>
      </w:pPr>
    </w:p>
    <w:p w:rsidR="0088457E" w:rsidRPr="0088457E" w:rsidRDefault="0088457E" w:rsidP="0088457E">
      <w:pPr>
        <w:spacing w:after="0"/>
        <w:jc w:val="center"/>
        <w:rPr>
          <w:rFonts w:eastAsia="Times New Roman" w:cs="Times New Roman"/>
          <w:b/>
          <w:sz w:val="24"/>
          <w:szCs w:val="24"/>
          <w:lang w:eastAsia="ru-RU"/>
        </w:rPr>
      </w:pPr>
      <w:r w:rsidRPr="0088457E">
        <w:rPr>
          <w:rFonts w:eastAsia="Times New Roman" w:cs="Times New Roman"/>
          <w:b/>
          <w:sz w:val="24"/>
          <w:szCs w:val="24"/>
          <w:lang w:eastAsia="ru-RU"/>
        </w:rPr>
        <w:t>Расчет среднедушевого дохода семьи, дающего право на получение</w:t>
      </w:r>
    </w:p>
    <w:p w:rsidR="0088457E" w:rsidRPr="0088457E" w:rsidRDefault="0088457E" w:rsidP="0088457E">
      <w:pPr>
        <w:spacing w:after="0"/>
        <w:jc w:val="center"/>
        <w:rPr>
          <w:rFonts w:eastAsia="Times New Roman" w:cs="Times New Roman"/>
          <w:b/>
          <w:sz w:val="24"/>
          <w:szCs w:val="24"/>
          <w:lang w:eastAsia="ru-RU"/>
        </w:rPr>
      </w:pPr>
      <w:r w:rsidRPr="0088457E">
        <w:rPr>
          <w:rFonts w:eastAsia="Times New Roman" w:cs="Times New Roman"/>
          <w:b/>
          <w:sz w:val="24"/>
          <w:szCs w:val="24"/>
          <w:lang w:eastAsia="ru-RU"/>
        </w:rPr>
        <w:t>ежемесячного пособия на ребенка</w:t>
      </w:r>
    </w:p>
    <w:p w:rsidR="0088457E" w:rsidRPr="0088457E" w:rsidRDefault="0088457E" w:rsidP="0088457E">
      <w:pPr>
        <w:spacing w:after="0"/>
        <w:jc w:val="center"/>
        <w:rPr>
          <w:rFonts w:eastAsia="Times New Roman" w:cs="Times New Roman"/>
          <w:sz w:val="20"/>
          <w:szCs w:val="20"/>
          <w:lang w:eastAsia="ru-RU"/>
        </w:rPr>
      </w:pPr>
      <w:r w:rsidRPr="0088457E">
        <w:rPr>
          <w:rFonts w:eastAsia="Times New Roman" w:cs="Times New Roman"/>
          <w:sz w:val="20"/>
          <w:szCs w:val="20"/>
          <w:lang w:eastAsia="ru-RU"/>
        </w:rPr>
        <w:t>(заполняется ответственным лицом Центра социального страхования и социальной защиты)</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Среднедушевой доход семьи гр. _______________________________________________</w:t>
      </w:r>
    </w:p>
    <w:p w:rsidR="0088457E" w:rsidRPr="0088457E" w:rsidRDefault="0088457E" w:rsidP="0088457E">
      <w:pPr>
        <w:spacing w:after="0"/>
        <w:ind w:firstLine="5245"/>
        <w:jc w:val="both"/>
        <w:rPr>
          <w:rFonts w:eastAsia="Times New Roman" w:cs="Times New Roman"/>
          <w:sz w:val="20"/>
          <w:szCs w:val="20"/>
          <w:lang w:eastAsia="ru-RU"/>
        </w:rPr>
      </w:pPr>
      <w:r w:rsidRPr="0088457E">
        <w:rPr>
          <w:rFonts w:eastAsia="Times New Roman" w:cs="Times New Roman"/>
          <w:sz w:val="20"/>
          <w:szCs w:val="20"/>
          <w:lang w:eastAsia="ru-RU"/>
        </w:rPr>
        <w:t>(Фамилия, имя, отчество заявителя)</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За период с «____» ___________20___ года по «____» _____________20_____ года</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Составил _____________________________________________________________________</w:t>
      </w:r>
    </w:p>
    <w:p w:rsidR="0088457E" w:rsidRPr="0088457E" w:rsidRDefault="0088457E" w:rsidP="0088457E">
      <w:pPr>
        <w:spacing w:after="0"/>
        <w:ind w:firstLine="4395"/>
        <w:jc w:val="both"/>
        <w:rPr>
          <w:rFonts w:eastAsia="Times New Roman" w:cs="Times New Roman"/>
          <w:sz w:val="20"/>
          <w:szCs w:val="20"/>
          <w:lang w:eastAsia="ru-RU"/>
        </w:rPr>
      </w:pPr>
      <w:r w:rsidRPr="0088457E">
        <w:rPr>
          <w:rFonts w:eastAsia="Times New Roman" w:cs="Times New Roman"/>
          <w:sz w:val="20"/>
          <w:szCs w:val="20"/>
          <w:lang w:eastAsia="ru-RU"/>
        </w:rPr>
        <w:t xml:space="preserve">(сумма прописью) </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в месяц на человека ___________ (руб.), что составляет ______% прожиточного минимума в среднем на душу населения. Средний прожиточный минимум на душу населения за ______________20___года составляет _______ руб. ______ коп.</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 _________________ года</w:t>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t xml:space="preserve"> __________________________</w:t>
      </w:r>
    </w:p>
    <w:p w:rsidR="0088457E" w:rsidRPr="0088457E" w:rsidRDefault="0088457E" w:rsidP="0088457E">
      <w:pPr>
        <w:spacing w:after="0"/>
        <w:ind w:firstLine="5387"/>
        <w:jc w:val="both"/>
        <w:rPr>
          <w:rFonts w:eastAsia="Times New Roman" w:cs="Times New Roman"/>
          <w:sz w:val="20"/>
          <w:szCs w:val="20"/>
          <w:lang w:eastAsia="ru-RU"/>
        </w:rPr>
      </w:pPr>
      <w:r w:rsidRPr="0088457E">
        <w:rPr>
          <w:rFonts w:eastAsia="Times New Roman" w:cs="Times New Roman"/>
          <w:sz w:val="20"/>
          <w:szCs w:val="20"/>
          <w:lang w:eastAsia="ru-RU"/>
        </w:rPr>
        <w:t>(подпись специалиста)</w:t>
      </w:r>
    </w:p>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w:t>
      </w:r>
    </w:p>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Расписка-уведомление</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Заявление гр. ______________________________________________________________</w:t>
      </w:r>
    </w:p>
    <w:p w:rsidR="0088457E" w:rsidRPr="0088457E" w:rsidRDefault="0088457E" w:rsidP="0088457E">
      <w:pPr>
        <w:spacing w:after="0"/>
        <w:ind w:firstLine="4678"/>
        <w:jc w:val="both"/>
        <w:rPr>
          <w:rFonts w:eastAsia="Times New Roman" w:cs="Times New Roman"/>
          <w:sz w:val="20"/>
          <w:szCs w:val="20"/>
          <w:lang w:eastAsia="ru-RU"/>
        </w:rPr>
      </w:pPr>
      <w:r w:rsidRPr="0088457E">
        <w:rPr>
          <w:rFonts w:eastAsia="Times New Roman" w:cs="Times New Roman"/>
          <w:sz w:val="20"/>
          <w:szCs w:val="20"/>
          <w:lang w:eastAsia="ru-RU"/>
        </w:rPr>
        <w:t>(Ф.И.О. полностью)</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с приложением ________ документов принято «_____» ______________ 20____г.</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и зарегистрировано под № 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Недостающие для назначения пособия документы:</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rPr>
          <w:rFonts w:eastAsia="Times New Roman" w:cs="Times New Roman"/>
          <w:sz w:val="20"/>
          <w:szCs w:val="20"/>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lastRenderedPageBreak/>
        <w:t>должны быть представлены до «____» _______________ 20___ г.</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Специалист_____________________</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r w:rsidRPr="0088457E">
        <w:rPr>
          <w:rFonts w:eastAsia="Times New Roman" w:cs="Times New Roman"/>
          <w:sz w:val="24"/>
          <w:szCs w:val="24"/>
          <w:lang w:eastAsia="ru-RU"/>
        </w:rPr>
        <w:t>--------------------------------------------------------линия отреза--------------------------------------------</w:t>
      </w:r>
    </w:p>
    <w:p w:rsidR="0088457E" w:rsidRPr="0088457E" w:rsidRDefault="0088457E" w:rsidP="0088457E">
      <w:pPr>
        <w:spacing w:after="0"/>
        <w:ind w:firstLine="284"/>
        <w:jc w:val="both"/>
        <w:rPr>
          <w:rFonts w:eastAsia="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88457E" w:rsidRPr="0088457E" w:rsidTr="00FE2821">
        <w:tc>
          <w:tcPr>
            <w:tcW w:w="9639" w:type="dxa"/>
            <w:tcBorders>
              <w:top w:val="nil"/>
              <w:left w:val="nil"/>
              <w:bottom w:val="nil"/>
              <w:right w:val="nil"/>
            </w:tcBorders>
          </w:tcPr>
          <w:p w:rsidR="0088457E" w:rsidRPr="0088457E" w:rsidRDefault="0088457E" w:rsidP="0088457E">
            <w:pPr>
              <w:spacing w:after="0"/>
              <w:ind w:firstLine="318"/>
              <w:jc w:val="both"/>
              <w:rPr>
                <w:rFonts w:eastAsia="Times New Roman" w:cs="Times New Roman"/>
                <w:sz w:val="24"/>
                <w:szCs w:val="24"/>
                <w:lang w:eastAsia="ru-RU"/>
              </w:rPr>
            </w:pPr>
            <w:r w:rsidRPr="0088457E">
              <w:rPr>
                <w:rFonts w:eastAsia="Times New Roman" w:cs="Times New Roman"/>
                <w:sz w:val="24"/>
                <w:szCs w:val="24"/>
                <w:lang w:eastAsia="ru-RU"/>
              </w:rPr>
              <w:t>Об изменениях дохода, влияющего на право получения ежемесячного пособия обязуюсь сообщить в десятидневный срок.</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Обязуюсь своевременно извещать центр социального страхования и социальной защиты о наступлении обстоятельств, влекущих прекращение выплаты пособия.</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Поставлен(а) в известность, что пособие назначается на один календарный год.</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Продление выплаты пособия на следующий календарный год осуществляется по заявлению, если оно со всеми необходимыми документами подано не позднее трех месяцев с начала календарного года (с 1 января по 31 марта).</w:t>
            </w:r>
          </w:p>
        </w:tc>
      </w:tr>
    </w:tbl>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Приложение № 3 к Регламенту</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предоставления Единым</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государственным фондом социального</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страхования Приднестровской Молдавской</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Республики государственных услуг</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«Назначение и выплата пособий по</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государственному социальному страхованию</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 «Назначение</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и выплата компенсации многодетным семьям</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на ребенка – первоклассника» и «Выдача</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справки в сфере социального страхования</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w:t>
      </w:r>
    </w:p>
    <w:p w:rsidR="0088457E" w:rsidRPr="0088457E" w:rsidRDefault="0088457E" w:rsidP="0088457E">
      <w:pPr>
        <w:spacing w:after="0"/>
        <w:ind w:firstLine="284"/>
        <w:jc w:val="right"/>
        <w:rPr>
          <w:rFonts w:eastAsia="Times New Roman" w:cs="Times New Roman"/>
          <w:sz w:val="24"/>
          <w:szCs w:val="24"/>
          <w:lang w:eastAsia="ru-RU"/>
        </w:rPr>
      </w:pP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ind w:left="3544"/>
        <w:jc w:val="right"/>
        <w:rPr>
          <w:rFonts w:eastAsia="Calibri" w:cs="Times New Roman"/>
          <w:sz w:val="24"/>
          <w:szCs w:val="24"/>
          <w:lang w:eastAsia="ru-RU"/>
        </w:rPr>
      </w:pPr>
      <w:r w:rsidRPr="0088457E">
        <w:rPr>
          <w:rFonts w:eastAsia="Calibri" w:cs="Times New Roman"/>
          <w:sz w:val="24"/>
          <w:szCs w:val="24"/>
          <w:lang w:eastAsia="ru-RU"/>
        </w:rPr>
        <w:t>Директору</w:t>
      </w:r>
    </w:p>
    <w:p w:rsidR="0088457E" w:rsidRPr="0088457E" w:rsidRDefault="0088457E" w:rsidP="0088457E">
      <w:pPr>
        <w:spacing w:after="0"/>
        <w:ind w:left="3544"/>
        <w:jc w:val="right"/>
        <w:rPr>
          <w:rFonts w:eastAsia="Calibri" w:cs="Times New Roman"/>
          <w:sz w:val="24"/>
          <w:szCs w:val="24"/>
          <w:lang w:eastAsia="ru-RU"/>
        </w:rPr>
      </w:pPr>
      <w:r w:rsidRPr="0088457E">
        <w:rPr>
          <w:rFonts w:eastAsia="Calibri" w:cs="Times New Roman"/>
          <w:sz w:val="24"/>
          <w:szCs w:val="24"/>
          <w:lang w:eastAsia="ru-RU"/>
        </w:rPr>
        <w:t xml:space="preserve">Единого государственного фонда социального </w:t>
      </w:r>
    </w:p>
    <w:p w:rsidR="0088457E" w:rsidRPr="0088457E" w:rsidRDefault="0088457E" w:rsidP="0088457E">
      <w:pPr>
        <w:spacing w:after="0"/>
        <w:ind w:left="3544"/>
        <w:jc w:val="right"/>
        <w:rPr>
          <w:rFonts w:eastAsia="Calibri" w:cs="Times New Roman"/>
          <w:sz w:val="24"/>
          <w:szCs w:val="24"/>
          <w:lang w:eastAsia="ru-RU"/>
        </w:rPr>
      </w:pPr>
      <w:r w:rsidRPr="0088457E">
        <w:rPr>
          <w:rFonts w:eastAsia="Calibri" w:cs="Times New Roman"/>
          <w:sz w:val="24"/>
          <w:szCs w:val="24"/>
          <w:lang w:eastAsia="ru-RU"/>
        </w:rPr>
        <w:t xml:space="preserve">страхования Приднестровской Молдавской Республики </w:t>
      </w:r>
    </w:p>
    <w:p w:rsidR="0088457E" w:rsidRPr="0088457E" w:rsidRDefault="0088457E" w:rsidP="0088457E">
      <w:pPr>
        <w:spacing w:after="0"/>
        <w:ind w:left="3544"/>
        <w:jc w:val="center"/>
        <w:rPr>
          <w:rFonts w:eastAsia="Calibri" w:cs="Times New Roman"/>
          <w:sz w:val="24"/>
          <w:szCs w:val="24"/>
          <w:lang w:eastAsia="ru-RU"/>
        </w:rPr>
      </w:pPr>
      <w:r w:rsidRPr="0088457E">
        <w:rPr>
          <w:rFonts w:eastAsia="Calibri" w:cs="Times New Roman"/>
          <w:sz w:val="24"/>
          <w:szCs w:val="24"/>
          <w:lang w:eastAsia="ru-RU"/>
        </w:rPr>
        <w:t>________________________________________________</w:t>
      </w:r>
    </w:p>
    <w:p w:rsidR="0088457E" w:rsidRPr="0088457E" w:rsidRDefault="0088457E" w:rsidP="0088457E">
      <w:pPr>
        <w:spacing w:after="0"/>
        <w:ind w:left="3544"/>
        <w:jc w:val="center"/>
        <w:rPr>
          <w:rFonts w:eastAsia="Calibri" w:cs="Times New Roman"/>
          <w:sz w:val="20"/>
          <w:szCs w:val="20"/>
          <w:lang w:eastAsia="ru-RU"/>
        </w:rPr>
      </w:pPr>
      <w:r w:rsidRPr="0088457E">
        <w:rPr>
          <w:rFonts w:eastAsia="Calibri" w:cs="Times New Roman"/>
          <w:sz w:val="20"/>
          <w:szCs w:val="20"/>
          <w:lang w:eastAsia="ru-RU"/>
        </w:rPr>
        <w:t>(Ф.И.О. директора)</w:t>
      </w:r>
    </w:p>
    <w:p w:rsidR="0088457E" w:rsidRPr="0088457E" w:rsidRDefault="0088457E" w:rsidP="0088457E">
      <w:pPr>
        <w:spacing w:after="0"/>
        <w:ind w:left="3544"/>
        <w:jc w:val="right"/>
        <w:rPr>
          <w:rFonts w:eastAsia="Calibri" w:cs="Times New Roman"/>
          <w:sz w:val="24"/>
          <w:szCs w:val="24"/>
          <w:lang w:eastAsia="ru-RU"/>
        </w:rPr>
      </w:pPr>
    </w:p>
    <w:p w:rsidR="0088457E" w:rsidRPr="0088457E" w:rsidRDefault="0088457E" w:rsidP="0088457E">
      <w:pPr>
        <w:spacing w:after="0"/>
        <w:ind w:left="3544"/>
        <w:jc w:val="center"/>
        <w:rPr>
          <w:rFonts w:eastAsia="Calibri" w:cs="Times New Roman"/>
          <w:sz w:val="24"/>
          <w:szCs w:val="24"/>
          <w:lang w:eastAsia="ru-RU"/>
        </w:rPr>
      </w:pPr>
      <w:r w:rsidRPr="0088457E">
        <w:rPr>
          <w:rFonts w:eastAsia="Calibri" w:cs="Times New Roman"/>
          <w:sz w:val="24"/>
          <w:szCs w:val="24"/>
          <w:lang w:eastAsia="ru-RU"/>
        </w:rPr>
        <w:t>от ______________________________________________</w:t>
      </w:r>
    </w:p>
    <w:p w:rsidR="0088457E" w:rsidRPr="0088457E" w:rsidRDefault="0088457E" w:rsidP="0088457E">
      <w:pPr>
        <w:spacing w:after="0"/>
        <w:ind w:left="3544"/>
        <w:jc w:val="center"/>
        <w:rPr>
          <w:rFonts w:eastAsia="Calibri" w:cs="Times New Roman"/>
          <w:sz w:val="20"/>
          <w:szCs w:val="20"/>
          <w:lang w:eastAsia="ru-RU"/>
        </w:rPr>
      </w:pPr>
      <w:r w:rsidRPr="0088457E">
        <w:rPr>
          <w:rFonts w:eastAsia="Calibri" w:cs="Times New Roman"/>
          <w:sz w:val="20"/>
          <w:szCs w:val="20"/>
          <w:lang w:eastAsia="ru-RU"/>
        </w:rPr>
        <w:t>(Ф.И.О. заявителя)</w:t>
      </w:r>
    </w:p>
    <w:p w:rsidR="0088457E" w:rsidRPr="0088457E" w:rsidRDefault="0088457E" w:rsidP="0088457E">
      <w:pPr>
        <w:spacing w:after="0"/>
        <w:ind w:left="3544"/>
        <w:jc w:val="center"/>
        <w:rPr>
          <w:rFonts w:eastAsia="Calibri" w:cs="Times New Roman"/>
          <w:sz w:val="24"/>
          <w:szCs w:val="24"/>
          <w:lang w:eastAsia="ru-RU"/>
        </w:rPr>
      </w:pPr>
      <w:r w:rsidRPr="0088457E">
        <w:rPr>
          <w:rFonts w:eastAsia="Calibri" w:cs="Times New Roman"/>
          <w:sz w:val="24"/>
          <w:szCs w:val="24"/>
          <w:lang w:eastAsia="ru-RU"/>
        </w:rPr>
        <w:t>________________________________________________</w:t>
      </w:r>
    </w:p>
    <w:p w:rsidR="0088457E" w:rsidRPr="0088457E" w:rsidRDefault="0088457E" w:rsidP="0088457E">
      <w:pPr>
        <w:spacing w:after="0"/>
        <w:ind w:left="3544"/>
        <w:jc w:val="center"/>
        <w:rPr>
          <w:rFonts w:eastAsia="Calibri" w:cs="Times New Roman"/>
          <w:sz w:val="20"/>
          <w:szCs w:val="20"/>
          <w:lang w:eastAsia="ru-RU"/>
        </w:rPr>
      </w:pPr>
      <w:r w:rsidRPr="0088457E">
        <w:rPr>
          <w:rFonts w:eastAsia="Calibri" w:cs="Times New Roman"/>
          <w:sz w:val="20"/>
          <w:szCs w:val="20"/>
          <w:lang w:eastAsia="ru-RU"/>
        </w:rPr>
        <w:t>(дата рождения заявителя)</w:t>
      </w:r>
    </w:p>
    <w:p w:rsidR="0088457E" w:rsidRPr="0088457E" w:rsidRDefault="0088457E" w:rsidP="0088457E">
      <w:pPr>
        <w:spacing w:after="0"/>
        <w:ind w:left="3544"/>
        <w:jc w:val="center"/>
        <w:rPr>
          <w:rFonts w:eastAsia="Calibri" w:cs="Times New Roman"/>
          <w:sz w:val="24"/>
          <w:szCs w:val="24"/>
          <w:lang w:eastAsia="ru-RU"/>
        </w:rPr>
      </w:pPr>
      <w:r w:rsidRPr="0088457E">
        <w:rPr>
          <w:rFonts w:eastAsia="Calibri" w:cs="Times New Roman"/>
          <w:sz w:val="24"/>
          <w:szCs w:val="24"/>
          <w:lang w:eastAsia="ru-RU"/>
        </w:rPr>
        <w:t>Адрес места жительства или пребывания:</w:t>
      </w:r>
    </w:p>
    <w:p w:rsidR="0088457E" w:rsidRPr="0088457E" w:rsidRDefault="0088457E" w:rsidP="0088457E">
      <w:pPr>
        <w:spacing w:after="0"/>
        <w:ind w:left="3544"/>
        <w:jc w:val="center"/>
        <w:rPr>
          <w:rFonts w:eastAsia="Calibri" w:cs="Times New Roman"/>
          <w:sz w:val="24"/>
          <w:szCs w:val="24"/>
          <w:lang w:eastAsia="ru-RU"/>
        </w:rPr>
      </w:pPr>
      <w:r w:rsidRPr="0088457E">
        <w:rPr>
          <w:rFonts w:eastAsia="Calibri" w:cs="Times New Roman"/>
          <w:sz w:val="24"/>
          <w:szCs w:val="24"/>
          <w:lang w:eastAsia="ru-RU"/>
        </w:rPr>
        <w:t>________________________________________________</w:t>
      </w:r>
    </w:p>
    <w:p w:rsidR="0088457E" w:rsidRPr="0088457E" w:rsidRDefault="0088457E" w:rsidP="0088457E">
      <w:pPr>
        <w:spacing w:after="0"/>
        <w:ind w:left="3544"/>
        <w:jc w:val="center"/>
        <w:rPr>
          <w:rFonts w:eastAsia="Calibri" w:cs="Times New Roman"/>
          <w:sz w:val="24"/>
          <w:szCs w:val="24"/>
          <w:lang w:eastAsia="ru-RU"/>
        </w:rPr>
      </w:pPr>
      <w:r w:rsidRPr="0088457E">
        <w:rPr>
          <w:rFonts w:eastAsia="Calibri" w:cs="Times New Roman"/>
          <w:sz w:val="24"/>
          <w:szCs w:val="24"/>
          <w:lang w:eastAsia="ru-RU"/>
        </w:rPr>
        <w:t>паспорт серии ________________№ _________________</w:t>
      </w:r>
    </w:p>
    <w:p w:rsidR="0088457E" w:rsidRPr="0088457E" w:rsidRDefault="0088457E" w:rsidP="0088457E">
      <w:pPr>
        <w:spacing w:after="0"/>
        <w:ind w:left="3544"/>
        <w:jc w:val="center"/>
        <w:rPr>
          <w:rFonts w:eastAsia="Calibri" w:cs="Times New Roman"/>
          <w:sz w:val="24"/>
          <w:szCs w:val="24"/>
          <w:lang w:eastAsia="ru-RU"/>
        </w:rPr>
      </w:pPr>
      <w:r w:rsidRPr="0088457E">
        <w:rPr>
          <w:rFonts w:eastAsia="Calibri" w:cs="Times New Roman"/>
          <w:sz w:val="24"/>
          <w:szCs w:val="24"/>
          <w:lang w:eastAsia="ru-RU"/>
        </w:rPr>
        <w:t>выдан: ___________________ дата выдачи ___________</w:t>
      </w:r>
    </w:p>
    <w:p w:rsidR="0088457E" w:rsidRPr="0088457E" w:rsidRDefault="0088457E" w:rsidP="0088457E">
      <w:pPr>
        <w:spacing w:after="0"/>
        <w:ind w:left="3544"/>
        <w:jc w:val="center"/>
        <w:rPr>
          <w:rFonts w:eastAsia="Calibri" w:cs="Times New Roman"/>
          <w:sz w:val="24"/>
          <w:szCs w:val="24"/>
          <w:lang w:eastAsia="ru-RU"/>
        </w:rPr>
      </w:pPr>
      <w:r w:rsidRPr="0088457E">
        <w:rPr>
          <w:rFonts w:eastAsia="Calibri" w:cs="Times New Roman"/>
          <w:sz w:val="24"/>
          <w:szCs w:val="24"/>
          <w:lang w:eastAsia="ru-RU"/>
        </w:rPr>
        <w:t>ФИО ребенка____________________________________</w:t>
      </w:r>
    </w:p>
    <w:p w:rsidR="0088457E" w:rsidRPr="0088457E" w:rsidRDefault="0088457E" w:rsidP="0088457E">
      <w:pPr>
        <w:spacing w:after="0"/>
        <w:ind w:left="3544"/>
        <w:jc w:val="center"/>
        <w:rPr>
          <w:rFonts w:eastAsia="Calibri" w:cs="Times New Roman"/>
          <w:sz w:val="24"/>
          <w:szCs w:val="24"/>
          <w:lang w:eastAsia="ru-RU"/>
        </w:rPr>
      </w:pPr>
      <w:r w:rsidRPr="0088457E">
        <w:rPr>
          <w:rFonts w:eastAsia="Calibri" w:cs="Times New Roman"/>
          <w:sz w:val="24"/>
          <w:szCs w:val="24"/>
          <w:lang w:eastAsia="ru-RU"/>
        </w:rPr>
        <w:t>год рождения ______ место рождения_______________</w:t>
      </w:r>
    </w:p>
    <w:p w:rsidR="0088457E" w:rsidRPr="0088457E" w:rsidRDefault="0088457E" w:rsidP="0088457E">
      <w:pPr>
        <w:spacing w:after="0"/>
        <w:ind w:left="3544"/>
        <w:jc w:val="center"/>
        <w:rPr>
          <w:rFonts w:eastAsia="Calibri" w:cs="Times New Roman"/>
          <w:sz w:val="24"/>
          <w:szCs w:val="24"/>
          <w:lang w:eastAsia="ru-RU"/>
        </w:rPr>
      </w:pPr>
      <w:r w:rsidRPr="0088457E">
        <w:rPr>
          <w:rFonts w:eastAsia="Calibri" w:cs="Times New Roman"/>
          <w:sz w:val="24"/>
          <w:szCs w:val="24"/>
          <w:lang w:eastAsia="ru-RU"/>
        </w:rPr>
        <w:t>телефон: ________________________________________</w:t>
      </w:r>
    </w:p>
    <w:p w:rsidR="0088457E" w:rsidRPr="0088457E" w:rsidRDefault="0088457E" w:rsidP="0088457E">
      <w:pPr>
        <w:spacing w:after="0"/>
        <w:ind w:firstLine="284"/>
        <w:jc w:val="both"/>
        <w:rPr>
          <w:rFonts w:eastAsia="Calibri" w:cs="Times New Roman"/>
          <w:sz w:val="24"/>
          <w:szCs w:val="24"/>
          <w:lang w:eastAsia="ru-RU"/>
        </w:rPr>
      </w:pPr>
    </w:p>
    <w:p w:rsidR="0088457E" w:rsidRPr="0088457E" w:rsidRDefault="0088457E" w:rsidP="0088457E">
      <w:pPr>
        <w:spacing w:after="0"/>
        <w:ind w:firstLine="284"/>
        <w:jc w:val="center"/>
        <w:rPr>
          <w:rFonts w:eastAsia="Calibri" w:cs="Times New Roman"/>
          <w:sz w:val="24"/>
          <w:szCs w:val="24"/>
          <w:lang w:eastAsia="ru-RU"/>
        </w:rPr>
      </w:pPr>
      <w:r w:rsidRPr="0088457E">
        <w:rPr>
          <w:rFonts w:eastAsia="Calibri" w:cs="Times New Roman"/>
          <w:sz w:val="24"/>
          <w:szCs w:val="24"/>
          <w:lang w:eastAsia="ru-RU"/>
        </w:rPr>
        <w:t>ЗАЯВЛЕНИЕ</w:t>
      </w:r>
    </w:p>
    <w:p w:rsidR="0088457E" w:rsidRPr="0088457E" w:rsidRDefault="0088457E" w:rsidP="0088457E">
      <w:pPr>
        <w:spacing w:after="0"/>
        <w:ind w:firstLine="284"/>
        <w:jc w:val="both"/>
        <w:rPr>
          <w:rFonts w:eastAsia="Calibri" w:cs="Times New Roman"/>
          <w:sz w:val="24"/>
          <w:szCs w:val="24"/>
          <w:lang w:eastAsia="ru-RU"/>
        </w:rPr>
      </w:pPr>
    </w:p>
    <w:p w:rsidR="0088457E" w:rsidRPr="0088457E" w:rsidRDefault="0088457E" w:rsidP="0088457E">
      <w:pPr>
        <w:spacing w:after="0"/>
        <w:ind w:firstLine="284"/>
        <w:jc w:val="both"/>
        <w:rPr>
          <w:rFonts w:eastAsia="Calibri" w:cs="Times New Roman"/>
          <w:sz w:val="24"/>
          <w:szCs w:val="24"/>
          <w:lang w:eastAsia="ru-RU"/>
        </w:rPr>
      </w:pPr>
      <w:r w:rsidRPr="0088457E">
        <w:rPr>
          <w:rFonts w:eastAsia="Calibri" w:cs="Times New Roman"/>
          <w:sz w:val="24"/>
          <w:szCs w:val="24"/>
          <w:lang w:eastAsia="ru-RU"/>
        </w:rPr>
        <w:t>Прошу Вас предоставить Справку о состоянии (не состоянии) на учете в Центре социального страхования и социальной защиты г. _________________________________ как получатель _________________________ пособия по категории _____________________.</w:t>
      </w:r>
    </w:p>
    <w:p w:rsidR="0088457E" w:rsidRPr="0088457E" w:rsidRDefault="0088457E" w:rsidP="0088457E">
      <w:pPr>
        <w:spacing w:after="0"/>
        <w:ind w:firstLine="284"/>
        <w:jc w:val="both"/>
        <w:rPr>
          <w:rFonts w:eastAsia="Calibri" w:cs="Times New Roman"/>
          <w:sz w:val="24"/>
          <w:szCs w:val="24"/>
          <w:lang w:eastAsia="ru-RU"/>
        </w:rPr>
      </w:pPr>
    </w:p>
    <w:p w:rsidR="0088457E" w:rsidRPr="0088457E" w:rsidRDefault="0088457E" w:rsidP="0088457E">
      <w:pPr>
        <w:spacing w:after="0"/>
        <w:ind w:firstLine="284"/>
        <w:jc w:val="both"/>
        <w:rPr>
          <w:rFonts w:eastAsia="Calibri" w:cs="Times New Roman"/>
          <w:sz w:val="24"/>
          <w:szCs w:val="24"/>
          <w:lang w:eastAsia="ru-RU"/>
        </w:rPr>
      </w:pPr>
      <w:r w:rsidRPr="0088457E">
        <w:rPr>
          <w:rFonts w:eastAsia="Calibri" w:cs="Times New Roman"/>
          <w:sz w:val="24"/>
          <w:szCs w:val="24"/>
          <w:lang w:eastAsia="ru-RU"/>
        </w:rPr>
        <w:lastRenderedPageBreak/>
        <w:t>«______» _______________ 20 _____ г.</w:t>
      </w:r>
      <w:r w:rsidRPr="0088457E">
        <w:rPr>
          <w:rFonts w:eastAsia="Calibri" w:cs="Times New Roman"/>
          <w:sz w:val="24"/>
          <w:szCs w:val="24"/>
          <w:lang w:eastAsia="ru-RU"/>
        </w:rPr>
        <w:tab/>
      </w:r>
      <w:r w:rsidRPr="0088457E">
        <w:rPr>
          <w:rFonts w:eastAsia="Calibri" w:cs="Times New Roman"/>
          <w:sz w:val="24"/>
          <w:szCs w:val="24"/>
          <w:lang w:eastAsia="ru-RU"/>
        </w:rPr>
        <w:tab/>
        <w:t>____________________________</w:t>
      </w:r>
    </w:p>
    <w:p w:rsidR="0088457E" w:rsidRPr="0088457E" w:rsidRDefault="0088457E" w:rsidP="0088457E">
      <w:pPr>
        <w:spacing w:after="0"/>
        <w:ind w:firstLine="6946"/>
        <w:jc w:val="both"/>
        <w:rPr>
          <w:rFonts w:eastAsia="Calibri" w:cs="Times New Roman"/>
          <w:sz w:val="20"/>
          <w:szCs w:val="20"/>
          <w:lang w:eastAsia="ru-RU"/>
        </w:rPr>
      </w:pPr>
      <w:r w:rsidRPr="0088457E">
        <w:rPr>
          <w:rFonts w:eastAsia="Calibri" w:cs="Times New Roman"/>
          <w:sz w:val="20"/>
          <w:szCs w:val="20"/>
          <w:lang w:eastAsia="ru-RU"/>
        </w:rPr>
        <w:t>(подпись)</w:t>
      </w:r>
    </w:p>
    <w:p w:rsidR="0088457E" w:rsidRPr="0088457E" w:rsidRDefault="0088457E" w:rsidP="0088457E">
      <w:pPr>
        <w:spacing w:after="0"/>
        <w:jc w:val="both"/>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contextualSpacing/>
        <w:jc w:val="both"/>
        <w:rPr>
          <w:rFonts w:eastAsia="Times New Roman" w:cs="Times New Roman"/>
          <w:bCs/>
          <w:color w:val="000000"/>
          <w:sz w:val="24"/>
          <w:szCs w:val="24"/>
          <w:lang w:eastAsia="ru-RU"/>
        </w:rPr>
      </w:pP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Приложение № 4 к Регламенту</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предоставления Единым</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государственным фондом социального</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страхования Приднестровской Молдавской</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Республики государственных услуг</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«Назначение и выплата пособий по</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государственному социальному страхованию</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 «Назначение</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и выплата компенсации многодетным семьям</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на ребенка – первоклассника» и «Выдача</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справки в сфере социального страхования</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w:t>
      </w:r>
    </w:p>
    <w:p w:rsidR="0088457E" w:rsidRPr="0088457E" w:rsidRDefault="0088457E" w:rsidP="0088457E">
      <w:pPr>
        <w:spacing w:after="0"/>
        <w:ind w:firstLine="284"/>
        <w:jc w:val="right"/>
        <w:rPr>
          <w:rFonts w:eastAsia="Times New Roman" w:cs="Times New Roman"/>
          <w:sz w:val="24"/>
          <w:szCs w:val="24"/>
          <w:lang w:eastAsia="ru-RU"/>
        </w:rPr>
      </w:pPr>
    </w:p>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Справка №________</w:t>
      </w:r>
    </w:p>
    <w:p w:rsidR="0088457E" w:rsidRPr="0088457E" w:rsidRDefault="0088457E" w:rsidP="0088457E">
      <w:pPr>
        <w:spacing w:after="0"/>
        <w:ind w:firstLine="284"/>
        <w:jc w:val="center"/>
        <w:rPr>
          <w:rFonts w:eastAsia="Times New Roman" w:cs="Times New Roman"/>
          <w:sz w:val="24"/>
          <w:szCs w:val="24"/>
          <w:lang w:eastAsia="ru-RU"/>
        </w:rPr>
      </w:pPr>
    </w:p>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от «____» _____________20____ г.</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Дана гр. ____________________________________________________________________</w:t>
      </w:r>
    </w:p>
    <w:p w:rsidR="0088457E" w:rsidRPr="0088457E" w:rsidRDefault="0088457E" w:rsidP="0088457E">
      <w:pPr>
        <w:spacing w:after="0"/>
        <w:ind w:firstLine="3828"/>
        <w:jc w:val="both"/>
        <w:rPr>
          <w:rFonts w:eastAsia="Times New Roman" w:cs="Times New Roman"/>
          <w:sz w:val="20"/>
          <w:szCs w:val="20"/>
          <w:lang w:eastAsia="ru-RU"/>
        </w:rPr>
      </w:pPr>
      <w:r w:rsidRPr="0088457E">
        <w:rPr>
          <w:rFonts w:eastAsia="Times New Roman" w:cs="Times New Roman"/>
          <w:sz w:val="20"/>
          <w:szCs w:val="20"/>
          <w:lang w:eastAsia="ru-RU"/>
        </w:rPr>
        <w:t>(Фамилия, имя, отчество)</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Проживающей(ему) по адресу 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в том, что он (она) действительно______________ на учете в Центре социального страхования и социальной защиты г. ________________________ как получатель _________________ пособия по категории______________ на детей 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Справка дана для предъявления _______________________________________________.</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М.П.</w:t>
      </w:r>
      <w:r w:rsidRPr="0088457E">
        <w:rPr>
          <w:rFonts w:eastAsia="Times New Roman" w:cs="Times New Roman"/>
          <w:sz w:val="24"/>
          <w:szCs w:val="24"/>
          <w:lang w:eastAsia="ru-RU"/>
        </w:rPr>
        <w:tab/>
        <w:t xml:space="preserve">Директор Центра социального </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страхования и социальной защиты ___________________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Специалист</w:t>
      </w:r>
      <w:r w:rsidRPr="0088457E">
        <w:rPr>
          <w:rFonts w:eastAsia="Times New Roman" w:cs="Times New Roman"/>
          <w:sz w:val="24"/>
          <w:szCs w:val="24"/>
          <w:lang w:eastAsia="ru-RU"/>
        </w:rPr>
        <w:tab/>
        <w:t>___________________</w:t>
      </w: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bCs/>
          <w:sz w:val="24"/>
          <w:szCs w:val="24"/>
          <w:lang w:eastAsia="ru-RU"/>
        </w:rPr>
        <w:t xml:space="preserve">Приложение № 5 </w:t>
      </w:r>
      <w:r w:rsidRPr="0088457E">
        <w:rPr>
          <w:rFonts w:eastAsia="Times New Roman" w:cs="Times New Roman"/>
          <w:sz w:val="24"/>
          <w:szCs w:val="24"/>
          <w:lang w:eastAsia="ru-RU"/>
        </w:rPr>
        <w:t>к Регламенту</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предоставления Единым</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государственным фондом социального</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страхования Приднестровской Молдавской</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Республики государственных услуг</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«Назначение и выплата пособий по</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государственному социальному страхованию</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 «Назначение</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и выплата компенсации многодетным семьям</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на ребенка – первоклассника» и «Выдача</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справки в сфере социального страхования</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w:t>
      </w:r>
    </w:p>
    <w:p w:rsidR="0088457E" w:rsidRPr="0088457E" w:rsidRDefault="0088457E" w:rsidP="0088457E">
      <w:pPr>
        <w:spacing w:after="0"/>
        <w:ind w:firstLine="567"/>
        <w:jc w:val="right"/>
        <w:rPr>
          <w:rFonts w:eastAsia="Times New Roman" w:cs="Times New Roman"/>
          <w:bCs/>
          <w:color w:val="000000"/>
          <w:sz w:val="24"/>
          <w:szCs w:val="24"/>
          <w:lang w:eastAsia="ru-RU"/>
        </w:rPr>
      </w:pPr>
    </w:p>
    <w:p w:rsidR="0088457E" w:rsidRPr="0088457E" w:rsidRDefault="0088457E" w:rsidP="0088457E">
      <w:pPr>
        <w:spacing w:after="0"/>
        <w:ind w:firstLine="567"/>
        <w:jc w:val="right"/>
        <w:rPr>
          <w:rFonts w:eastAsia="Times New Roman" w:cs="Times New Roman"/>
          <w:bCs/>
          <w:sz w:val="24"/>
          <w:szCs w:val="24"/>
          <w:lang w:eastAsia="ru-RU"/>
        </w:rPr>
      </w:pPr>
    </w:p>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БЛОК-СХЕМА</w:t>
      </w:r>
    </w:p>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предоставления государственной услуги</w:t>
      </w:r>
    </w:p>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«Назначение и выплата пособий по государственному</w:t>
      </w:r>
    </w:p>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lastRenderedPageBreak/>
        <w:t>социальному страхованию в связи с материнством»</w:t>
      </w:r>
    </w:p>
    <w:p w:rsidR="0088457E" w:rsidRPr="0088457E" w:rsidRDefault="0088457E" w:rsidP="0088457E">
      <w:pPr>
        <w:spacing w:after="0"/>
        <w:ind w:firstLine="284"/>
        <w:jc w:val="both"/>
        <w:rPr>
          <w:rFonts w:eastAsia="Times New Roman" w:cs="Times New Roman"/>
          <w:sz w:val="24"/>
          <w:szCs w:val="24"/>
          <w:lang w:eastAsia="ru-RU"/>
        </w:rPr>
      </w:pP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9571" w:type="dxa"/>
            <w:shd w:val="clear" w:color="auto" w:fill="auto"/>
            <w:vAlign w:val="center"/>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 xml:space="preserve">Подача заявителем (его представителем) заявления с предоставлением полного перечня документов, необходимых для предоставления государственной услуги: </w:t>
            </w:r>
          </w:p>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а) путем личного посещения территориального органа Фонда по месту жительства;</w:t>
            </w:r>
          </w:p>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б) посредством Портала с использованием усиленной квалифицированной электронной подписи.</w:t>
            </w:r>
          </w:p>
        </w:tc>
      </w:tr>
    </w:tbl>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88457E" w:rsidRPr="0088457E" w:rsidTr="00FE2821">
        <w:trPr>
          <w:jc w:val="center"/>
        </w:trPr>
        <w:tc>
          <w:tcPr>
            <w:tcW w:w="9571" w:type="dxa"/>
            <w:shd w:val="clear" w:color="auto" w:fill="auto"/>
            <w:vAlign w:val="center"/>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Прием и регистрация заявления и документов, необходимых для предоставления государственных услуг.</w:t>
            </w:r>
          </w:p>
        </w:tc>
      </w:tr>
    </w:tbl>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9571" w:type="dxa"/>
            <w:shd w:val="clear" w:color="auto" w:fill="auto"/>
            <w:vAlign w:val="center"/>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Рассмотрение заявления и документов, необходимых для предоставления государственных услуг, и принятие решения о результате предоставления государственных услуг.</w:t>
            </w:r>
          </w:p>
        </w:tc>
      </w:tr>
    </w:tbl>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9571" w:type="dxa"/>
            <w:shd w:val="clear" w:color="auto" w:fill="auto"/>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sz w:val="20"/>
                <w:szCs w:val="20"/>
                <w:lang w:eastAsia="ru-RU"/>
              </w:rPr>
              <w:t>Истребование документов (сведений) в рамках межведомственного взаимодействия, необходимых для предоставления государственных услуг.</w:t>
            </w:r>
          </w:p>
        </w:tc>
      </w:tr>
    </w:tbl>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9571" w:type="dxa"/>
            <w:shd w:val="clear" w:color="auto" w:fill="auto"/>
          </w:tcPr>
          <w:p w:rsidR="0088457E" w:rsidRPr="0088457E" w:rsidRDefault="0088457E" w:rsidP="0088457E">
            <w:pPr>
              <w:spacing w:after="0"/>
              <w:ind w:firstLine="284"/>
              <w:jc w:val="both"/>
              <w:rPr>
                <w:rFonts w:eastAsia="Times New Roman" w:cs="Times New Roman"/>
                <w:sz w:val="20"/>
                <w:szCs w:val="20"/>
                <w:lang w:eastAsia="ru-RU"/>
              </w:rPr>
            </w:pPr>
            <w:r w:rsidRPr="0088457E">
              <w:rPr>
                <w:rFonts w:eastAsia="Times New Roman" w:cs="Times New Roman"/>
                <w:color w:val="000000"/>
                <w:sz w:val="20"/>
                <w:szCs w:val="20"/>
                <w:lang w:eastAsia="ru-RU"/>
              </w:rPr>
              <w:t>Оформление и предоставление результата государственных услуг.</w:t>
            </w:r>
          </w:p>
        </w:tc>
      </w:tr>
    </w:tbl>
    <w:p w:rsidR="0088457E" w:rsidRPr="0088457E" w:rsidRDefault="0088457E" w:rsidP="0088457E">
      <w:pPr>
        <w:spacing w:after="0"/>
        <w:rPr>
          <w:rFonts w:eastAsia="Times New Roman" w:cs="Times New Roman"/>
          <w:color w:val="000000"/>
          <w:sz w:val="24"/>
          <w:szCs w:val="24"/>
          <w:lang w:eastAsia="ru-RU"/>
        </w:rPr>
      </w:pPr>
    </w:p>
    <w:p w:rsidR="0088457E" w:rsidRPr="0088457E" w:rsidRDefault="0088457E" w:rsidP="0088457E">
      <w:pPr>
        <w:spacing w:after="0"/>
        <w:rPr>
          <w:rFonts w:eastAsia="Times New Roman" w:cs="Times New Roman"/>
          <w:color w:val="000000"/>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bCs/>
          <w:sz w:val="24"/>
          <w:szCs w:val="24"/>
          <w:lang w:eastAsia="ru-RU"/>
        </w:rPr>
        <w:t xml:space="preserve">Приложение № 6 </w:t>
      </w:r>
      <w:r w:rsidRPr="0088457E">
        <w:rPr>
          <w:rFonts w:eastAsia="Times New Roman" w:cs="Times New Roman"/>
          <w:sz w:val="24"/>
          <w:szCs w:val="24"/>
          <w:lang w:eastAsia="ru-RU"/>
        </w:rPr>
        <w:t>к Регламенту</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предоставления Единым</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государственным фондом социального</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страхования Приднестровской Молдавской</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Республики государственных услуг</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«Назначение и выплата пособий по</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государственному социальному страхованию</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 «Назначение</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и выплата компенсации многодетным семьям</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на ребенка – первоклассника» и «Выдача</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справки в сфере социального страхования</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w:t>
      </w:r>
    </w:p>
    <w:p w:rsidR="0088457E" w:rsidRPr="0088457E" w:rsidRDefault="0088457E" w:rsidP="0088457E">
      <w:pPr>
        <w:spacing w:after="0"/>
        <w:ind w:firstLine="567"/>
        <w:jc w:val="right"/>
        <w:rPr>
          <w:rFonts w:eastAsia="Times New Roman" w:cs="Times New Roman"/>
          <w:bCs/>
          <w:color w:val="000000"/>
          <w:sz w:val="24"/>
          <w:szCs w:val="24"/>
          <w:lang w:eastAsia="ru-RU"/>
        </w:rPr>
      </w:pPr>
    </w:p>
    <w:p w:rsidR="0088457E" w:rsidRPr="0088457E" w:rsidRDefault="0088457E" w:rsidP="0088457E">
      <w:pPr>
        <w:tabs>
          <w:tab w:val="left" w:pos="4608"/>
        </w:tabs>
        <w:spacing w:after="0"/>
        <w:jc w:val="center"/>
        <w:rPr>
          <w:rFonts w:eastAsia="Times New Roman" w:cs="Times New Roman"/>
          <w:b/>
          <w:bCs/>
          <w:sz w:val="24"/>
          <w:szCs w:val="24"/>
          <w:lang w:eastAsia="ru-RU"/>
        </w:rPr>
      </w:pPr>
      <w:r w:rsidRPr="0088457E">
        <w:rPr>
          <w:rFonts w:eastAsia="Times New Roman" w:cs="Times New Roman"/>
          <w:b/>
          <w:bCs/>
          <w:sz w:val="24"/>
          <w:szCs w:val="24"/>
          <w:lang w:eastAsia="ru-RU"/>
        </w:rPr>
        <w:t>БЛОК-СХЕМА</w:t>
      </w:r>
    </w:p>
    <w:p w:rsidR="0088457E" w:rsidRPr="0088457E" w:rsidRDefault="0088457E" w:rsidP="0088457E">
      <w:pPr>
        <w:tabs>
          <w:tab w:val="left" w:pos="4608"/>
        </w:tabs>
        <w:spacing w:after="0"/>
        <w:jc w:val="center"/>
        <w:rPr>
          <w:rFonts w:eastAsia="Times New Roman" w:cs="Times New Roman"/>
          <w:b/>
          <w:bCs/>
          <w:sz w:val="24"/>
          <w:szCs w:val="24"/>
          <w:lang w:eastAsia="ru-RU"/>
        </w:rPr>
      </w:pPr>
      <w:r w:rsidRPr="0088457E">
        <w:rPr>
          <w:rFonts w:eastAsia="Times New Roman" w:cs="Times New Roman"/>
          <w:b/>
          <w:bCs/>
          <w:sz w:val="24"/>
          <w:szCs w:val="24"/>
          <w:lang w:eastAsia="ru-RU"/>
        </w:rPr>
        <w:t>предоставления государственной услуги</w:t>
      </w:r>
    </w:p>
    <w:p w:rsidR="0088457E" w:rsidRPr="0088457E" w:rsidRDefault="0088457E" w:rsidP="0088457E">
      <w:pPr>
        <w:tabs>
          <w:tab w:val="left" w:pos="4608"/>
        </w:tabs>
        <w:spacing w:after="0"/>
        <w:jc w:val="center"/>
        <w:rPr>
          <w:rFonts w:eastAsia="Times New Roman" w:cs="Times New Roman"/>
          <w:b/>
          <w:bCs/>
          <w:sz w:val="24"/>
          <w:szCs w:val="24"/>
          <w:lang w:eastAsia="ru-RU"/>
        </w:rPr>
      </w:pPr>
      <w:r w:rsidRPr="0088457E">
        <w:rPr>
          <w:rFonts w:eastAsia="Times New Roman" w:cs="Times New Roman"/>
          <w:b/>
          <w:bCs/>
          <w:sz w:val="24"/>
          <w:szCs w:val="24"/>
          <w:lang w:eastAsia="ru-RU"/>
        </w:rPr>
        <w:t>«Выдача справки в сфере социального страхования в связи с материнством»</w:t>
      </w:r>
    </w:p>
    <w:p w:rsidR="0088457E" w:rsidRPr="0088457E" w:rsidRDefault="0088457E" w:rsidP="0088457E">
      <w:pPr>
        <w:tabs>
          <w:tab w:val="left" w:pos="4608"/>
        </w:tabs>
        <w:spacing w:after="0"/>
        <w:jc w:val="center"/>
        <w:rPr>
          <w:rFonts w:eastAsia="Times New Roman" w:cs="Times New Roman"/>
          <w:bCs/>
          <w:sz w:val="24"/>
          <w:szCs w:val="24"/>
          <w:lang w:eastAsia="ru-RU"/>
        </w:rPr>
      </w:pPr>
    </w:p>
    <w:p w:rsidR="0088457E" w:rsidRPr="0088457E" w:rsidRDefault="0088457E" w:rsidP="0088457E">
      <w:pPr>
        <w:tabs>
          <w:tab w:val="left" w:pos="4608"/>
        </w:tabs>
        <w:spacing w:after="0"/>
        <w:jc w:val="center"/>
        <w:rPr>
          <w:rFonts w:eastAsia="Times New Roman" w:cs="Times New Roman"/>
          <w:b/>
          <w:bCs/>
          <w:sz w:val="24"/>
          <w:szCs w:val="24"/>
          <w:lang w:eastAsia="ru-RU"/>
        </w:rPr>
      </w:pPr>
      <w:r w:rsidRPr="0088457E">
        <w:rPr>
          <w:rFonts w:eastAsia="Times New Roman" w:cs="Times New Roman"/>
          <w:b/>
          <w:bCs/>
          <w:sz w:val="24"/>
          <w:szCs w:val="24"/>
          <w:lang w:eastAsia="ru-RU"/>
        </w:rPr>
        <w:t>при личном обращении заявителя</w:t>
      </w:r>
    </w:p>
    <w:p w:rsidR="0088457E" w:rsidRPr="0088457E" w:rsidRDefault="0088457E" w:rsidP="0088457E">
      <w:pPr>
        <w:spacing w:after="0"/>
        <w:ind w:firstLine="284"/>
        <w:jc w:val="both"/>
        <w:rPr>
          <w:rFonts w:eastAsia="Times New Roman" w:cs="Times New Roman"/>
          <w:sz w:val="24"/>
          <w:szCs w:val="24"/>
          <w:lang w:eastAsia="ru-RU"/>
        </w:rPr>
      </w:pP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9571" w:type="dxa"/>
            <w:shd w:val="clear" w:color="auto" w:fill="auto"/>
            <w:vAlign w:val="center"/>
          </w:tcPr>
          <w:p w:rsidR="0088457E" w:rsidRPr="0088457E" w:rsidRDefault="0088457E" w:rsidP="0088457E">
            <w:pPr>
              <w:spacing w:after="0"/>
              <w:ind w:firstLine="284"/>
              <w:jc w:val="center"/>
              <w:rPr>
                <w:rFonts w:eastAsia="Times New Roman" w:cs="Times New Roman"/>
                <w:bCs/>
                <w:sz w:val="20"/>
                <w:szCs w:val="20"/>
                <w:lang w:eastAsia="ru-RU"/>
              </w:rPr>
            </w:pPr>
            <w:r w:rsidRPr="0088457E">
              <w:rPr>
                <w:rFonts w:eastAsia="Times New Roman" w:cs="Times New Roman"/>
                <w:bCs/>
                <w:sz w:val="20"/>
                <w:szCs w:val="20"/>
                <w:lang w:eastAsia="ru-RU"/>
              </w:rPr>
              <w:t xml:space="preserve">Обращение </w:t>
            </w:r>
            <w:r w:rsidRPr="0088457E">
              <w:rPr>
                <w:rFonts w:eastAsia="Times New Roman" w:cs="Times New Roman"/>
                <w:sz w:val="20"/>
                <w:szCs w:val="20"/>
                <w:lang w:eastAsia="ru-RU"/>
              </w:rPr>
              <w:t>заявителя (представителя заявителя) в территориальный орган Фонда по месту жительства либо регистрации заявителя.</w:t>
            </w:r>
          </w:p>
        </w:tc>
      </w:tr>
    </w:tbl>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88457E" w:rsidRPr="0088457E" w:rsidTr="00FE2821">
        <w:trPr>
          <w:jc w:val="center"/>
        </w:trPr>
        <w:tc>
          <w:tcPr>
            <w:tcW w:w="9571" w:type="dxa"/>
            <w:shd w:val="clear" w:color="auto" w:fill="auto"/>
            <w:vAlign w:val="center"/>
          </w:tcPr>
          <w:p w:rsidR="0088457E" w:rsidRPr="0088457E" w:rsidRDefault="0088457E" w:rsidP="0088457E">
            <w:pPr>
              <w:spacing w:after="0"/>
              <w:ind w:firstLine="284"/>
              <w:jc w:val="center"/>
              <w:rPr>
                <w:rFonts w:eastAsia="Times New Roman" w:cs="Times New Roman"/>
                <w:sz w:val="20"/>
                <w:szCs w:val="20"/>
                <w:lang w:eastAsia="ru-RU"/>
              </w:rPr>
            </w:pPr>
            <w:r w:rsidRPr="0088457E">
              <w:rPr>
                <w:rFonts w:eastAsia="Times New Roman" w:cs="Times New Roman"/>
                <w:sz w:val="20"/>
                <w:szCs w:val="20"/>
                <w:lang w:eastAsia="ru-RU"/>
              </w:rPr>
              <w:t>Прием и регистрация заявления и документов, необходимых для предоставления государственной услуги.</w:t>
            </w:r>
          </w:p>
        </w:tc>
      </w:tr>
    </w:tbl>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9571" w:type="dxa"/>
            <w:shd w:val="clear" w:color="auto" w:fill="auto"/>
            <w:vAlign w:val="center"/>
          </w:tcPr>
          <w:p w:rsidR="0088457E" w:rsidRPr="0088457E" w:rsidRDefault="0088457E" w:rsidP="0088457E">
            <w:pPr>
              <w:spacing w:after="0"/>
              <w:ind w:firstLine="284"/>
              <w:jc w:val="center"/>
              <w:rPr>
                <w:rFonts w:eastAsia="Times New Roman" w:cs="Times New Roman"/>
                <w:sz w:val="20"/>
                <w:szCs w:val="20"/>
                <w:lang w:eastAsia="ru-RU"/>
              </w:rPr>
            </w:pPr>
            <w:r w:rsidRPr="0088457E">
              <w:rPr>
                <w:rFonts w:eastAsia="Times New Roman" w:cs="Times New Roman"/>
                <w:sz w:val="20"/>
                <w:szCs w:val="20"/>
                <w:lang w:eastAsia="ru-RU"/>
              </w:rPr>
              <w:t>Проверка документов должностным лицом.</w:t>
            </w:r>
          </w:p>
        </w:tc>
      </w:tr>
    </w:tbl>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9571" w:type="dxa"/>
            <w:shd w:val="clear" w:color="auto" w:fill="auto"/>
          </w:tcPr>
          <w:p w:rsidR="0088457E" w:rsidRPr="0088457E" w:rsidRDefault="0088457E" w:rsidP="0088457E">
            <w:pPr>
              <w:spacing w:after="0"/>
              <w:ind w:firstLine="284"/>
              <w:jc w:val="center"/>
              <w:rPr>
                <w:rFonts w:eastAsia="Times New Roman" w:cs="Times New Roman"/>
                <w:sz w:val="20"/>
                <w:szCs w:val="20"/>
                <w:lang w:eastAsia="ru-RU"/>
              </w:rPr>
            </w:pPr>
            <w:r w:rsidRPr="0088457E">
              <w:rPr>
                <w:rFonts w:eastAsia="Times New Roman" w:cs="Times New Roman"/>
                <w:sz w:val="20"/>
                <w:szCs w:val="20"/>
                <w:lang w:eastAsia="ru-RU"/>
              </w:rPr>
              <w:t>Подготовка справки должностным лицом.</w:t>
            </w:r>
          </w:p>
        </w:tc>
      </w:tr>
    </w:tbl>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7938" w:type="dxa"/>
            <w:shd w:val="clear" w:color="auto" w:fill="auto"/>
          </w:tcPr>
          <w:p w:rsidR="0088457E" w:rsidRPr="0088457E" w:rsidRDefault="0088457E" w:rsidP="0088457E">
            <w:pPr>
              <w:spacing w:after="0"/>
              <w:ind w:firstLine="284"/>
              <w:jc w:val="center"/>
              <w:rPr>
                <w:rFonts w:eastAsia="Times New Roman" w:cs="Times New Roman"/>
                <w:sz w:val="20"/>
                <w:szCs w:val="20"/>
                <w:lang w:eastAsia="ru-RU"/>
              </w:rPr>
            </w:pPr>
            <w:r w:rsidRPr="0088457E">
              <w:rPr>
                <w:rFonts w:eastAsia="Times New Roman" w:cs="Times New Roman"/>
                <w:color w:val="000000"/>
                <w:sz w:val="20"/>
                <w:szCs w:val="20"/>
                <w:lang w:eastAsia="ru-RU"/>
              </w:rPr>
              <w:t>Подпись справки руководителем территориального органа Фонда с проставлением печати.</w:t>
            </w:r>
          </w:p>
        </w:tc>
      </w:tr>
    </w:tbl>
    <w:p w:rsidR="0088457E" w:rsidRPr="0088457E" w:rsidRDefault="0088457E" w:rsidP="0088457E">
      <w:pPr>
        <w:spacing w:after="0"/>
        <w:ind w:firstLine="284"/>
        <w:jc w:val="center"/>
        <w:rPr>
          <w:rFonts w:eastAsia="Times New Roman" w:cs="Times New Roman"/>
          <w:sz w:val="24"/>
          <w:szCs w:val="24"/>
          <w:lang w:eastAsia="ru-RU"/>
        </w:rPr>
      </w:pPr>
      <w:r w:rsidRPr="0088457E">
        <w:rPr>
          <w:rFonts w:eastAsia="Times New Roman" w:cs="Times New Roman"/>
          <w:sz w:val="24"/>
          <w:szCs w:val="24"/>
          <w:lang w:eastAsia="ru-RU"/>
        </w:rPr>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9571" w:type="dxa"/>
            <w:shd w:val="clear" w:color="auto" w:fill="auto"/>
          </w:tcPr>
          <w:p w:rsidR="0088457E" w:rsidRPr="0088457E" w:rsidRDefault="0088457E" w:rsidP="0088457E">
            <w:pPr>
              <w:spacing w:after="0"/>
              <w:ind w:firstLine="284"/>
              <w:jc w:val="center"/>
              <w:rPr>
                <w:rFonts w:eastAsia="Times New Roman" w:cs="Times New Roman"/>
                <w:sz w:val="20"/>
                <w:szCs w:val="20"/>
                <w:lang w:eastAsia="ru-RU"/>
              </w:rPr>
            </w:pPr>
            <w:r w:rsidRPr="0088457E">
              <w:rPr>
                <w:rFonts w:eastAsia="Times New Roman" w:cs="Times New Roman"/>
                <w:color w:val="000000"/>
                <w:sz w:val="20"/>
                <w:szCs w:val="20"/>
                <w:lang w:eastAsia="ru-RU"/>
              </w:rPr>
              <w:t>Получение заявителем (представителем заявителя) запрашиваемой справки в территориальном органе Фонда.</w:t>
            </w:r>
          </w:p>
        </w:tc>
      </w:tr>
    </w:tbl>
    <w:p w:rsidR="0088457E" w:rsidRPr="0088457E" w:rsidRDefault="0088457E" w:rsidP="0088457E">
      <w:pPr>
        <w:spacing w:after="0"/>
        <w:rPr>
          <w:rFonts w:eastAsia="Times New Roman" w:cs="Times New Roman"/>
          <w:color w:val="000000"/>
          <w:sz w:val="24"/>
          <w:szCs w:val="24"/>
          <w:lang w:eastAsia="ru-RU"/>
        </w:rPr>
      </w:pPr>
    </w:p>
    <w:p w:rsidR="0088457E" w:rsidRPr="0088457E" w:rsidRDefault="0088457E" w:rsidP="0088457E">
      <w:pPr>
        <w:tabs>
          <w:tab w:val="left" w:pos="4608"/>
        </w:tabs>
        <w:spacing w:after="0"/>
        <w:jc w:val="center"/>
        <w:rPr>
          <w:rFonts w:eastAsia="Times New Roman" w:cs="Times New Roman"/>
          <w:bCs/>
          <w:sz w:val="24"/>
          <w:szCs w:val="24"/>
          <w:lang w:eastAsia="ru-RU"/>
        </w:rPr>
      </w:pPr>
      <w:r w:rsidRPr="0088457E">
        <w:rPr>
          <w:rFonts w:eastAsia="Times New Roman" w:cs="Times New Roman"/>
          <w:b/>
          <w:sz w:val="24"/>
          <w:szCs w:val="24"/>
          <w:lang w:eastAsia="ru-RU"/>
        </w:rPr>
        <w:t xml:space="preserve">посредством Портала государственных услуг </w:t>
      </w:r>
    </w:p>
    <w:p w:rsidR="0088457E" w:rsidRPr="0088457E" w:rsidRDefault="0088457E" w:rsidP="0088457E">
      <w:pPr>
        <w:spacing w:after="0"/>
        <w:ind w:firstLine="284"/>
        <w:jc w:val="both"/>
        <w:rPr>
          <w:rFonts w:eastAsia="Times New Roman" w:cs="Times New Roman"/>
          <w:sz w:val="24"/>
          <w:szCs w:val="24"/>
          <w:lang w:eastAsia="ru-RU"/>
        </w:rPr>
      </w:pP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825"/>
        <w:gridCol w:w="4113"/>
      </w:tblGrid>
      <w:tr w:rsidR="0088457E" w:rsidRPr="0088457E" w:rsidTr="00FE2821">
        <w:trPr>
          <w:jc w:val="center"/>
        </w:trPr>
        <w:tc>
          <w:tcPr>
            <w:tcW w:w="3825" w:type="dxa"/>
            <w:tcBorders>
              <w:right w:val="single" w:sz="2" w:space="0" w:color="auto"/>
            </w:tcBorders>
            <w:shd w:val="clear" w:color="auto" w:fill="auto"/>
            <w:vAlign w:val="center"/>
          </w:tcPr>
          <w:p w:rsidR="0088457E" w:rsidRPr="0088457E" w:rsidRDefault="0088457E" w:rsidP="0088457E">
            <w:pPr>
              <w:spacing w:after="0"/>
              <w:ind w:firstLine="284"/>
              <w:jc w:val="center"/>
              <w:rPr>
                <w:rFonts w:eastAsia="Times New Roman" w:cs="Times New Roman"/>
                <w:bCs/>
                <w:sz w:val="20"/>
                <w:szCs w:val="20"/>
                <w:lang w:eastAsia="ru-RU"/>
              </w:rPr>
            </w:pPr>
            <w:r w:rsidRPr="0088457E">
              <w:rPr>
                <w:rFonts w:eastAsia="Times New Roman" w:cs="Times New Roman"/>
                <w:b/>
                <w:bCs/>
                <w:sz w:val="20"/>
                <w:szCs w:val="20"/>
                <w:lang w:eastAsia="ru-RU"/>
              </w:rPr>
              <w:t>с использованием простой электронной подписи</w:t>
            </w:r>
            <w:r w:rsidRPr="0088457E">
              <w:rPr>
                <w:rFonts w:eastAsia="Times New Roman" w:cs="Times New Roman"/>
                <w:sz w:val="20"/>
                <w:szCs w:val="20"/>
                <w:lang w:eastAsia="ru-RU"/>
              </w:rPr>
              <w:t xml:space="preserve"> </w:t>
            </w:r>
            <w:r w:rsidRPr="0088457E">
              <w:rPr>
                <w:rFonts w:eastAsia="Times New Roman" w:cs="Times New Roman"/>
                <w:b/>
                <w:bCs/>
                <w:sz w:val="20"/>
                <w:szCs w:val="20"/>
                <w:lang w:eastAsia="ru-RU"/>
              </w:rPr>
              <w:t>(логина и пароля)</w:t>
            </w:r>
          </w:p>
        </w:tc>
        <w:tc>
          <w:tcPr>
            <w:tcW w:w="4113" w:type="dxa"/>
            <w:tcBorders>
              <w:left w:val="single" w:sz="2" w:space="0" w:color="auto"/>
            </w:tcBorders>
            <w:shd w:val="clear" w:color="auto" w:fill="auto"/>
          </w:tcPr>
          <w:p w:rsidR="0088457E" w:rsidRPr="0088457E" w:rsidRDefault="0088457E" w:rsidP="0088457E">
            <w:pPr>
              <w:spacing w:after="0"/>
              <w:ind w:left="-174" w:firstLine="284"/>
              <w:jc w:val="center"/>
              <w:rPr>
                <w:rFonts w:eastAsia="Times New Roman" w:cs="Times New Roman"/>
                <w:bCs/>
                <w:sz w:val="20"/>
                <w:szCs w:val="20"/>
                <w:lang w:eastAsia="ru-RU"/>
              </w:rPr>
            </w:pPr>
            <w:r w:rsidRPr="0088457E">
              <w:rPr>
                <w:rFonts w:eastAsia="Times New Roman" w:cs="Times New Roman"/>
                <w:b/>
                <w:bCs/>
                <w:sz w:val="20"/>
                <w:szCs w:val="20"/>
                <w:lang w:eastAsia="ru-RU"/>
              </w:rPr>
              <w:t>с использованием усиленной квалифицированной электронной подписи</w:t>
            </w:r>
          </w:p>
        </w:tc>
      </w:tr>
    </w:tbl>
    <w:p w:rsidR="0088457E" w:rsidRPr="0088457E" w:rsidRDefault="0088457E" w:rsidP="0088457E">
      <w:pPr>
        <w:spacing w:after="0"/>
        <w:jc w:val="center"/>
        <w:rPr>
          <w:rFonts w:eastAsia="Times New Roman" w:cs="Times New Roman"/>
          <w:sz w:val="24"/>
          <w:szCs w:val="24"/>
          <w:lang w:eastAsia="ru-RU"/>
        </w:rPr>
      </w:pPr>
      <w:r w:rsidRPr="0088457E">
        <w:rPr>
          <w:rFonts w:eastAsia="Times New Roman" w:cs="Times New Roman"/>
          <w:sz w:val="24"/>
          <w:szCs w:val="24"/>
          <w:lang w:eastAsia="ru-RU"/>
        </w:rPr>
        <w:t>↓</w:t>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88457E" w:rsidRPr="0088457E" w:rsidTr="00FE2821">
        <w:trPr>
          <w:jc w:val="center"/>
        </w:trPr>
        <w:tc>
          <w:tcPr>
            <w:tcW w:w="7938" w:type="dxa"/>
            <w:shd w:val="clear" w:color="auto" w:fill="auto"/>
            <w:vAlign w:val="center"/>
          </w:tcPr>
          <w:p w:rsidR="0088457E" w:rsidRPr="0088457E" w:rsidRDefault="0088457E" w:rsidP="0088457E">
            <w:pPr>
              <w:spacing w:after="0"/>
              <w:ind w:firstLine="284"/>
              <w:jc w:val="center"/>
              <w:rPr>
                <w:rFonts w:eastAsia="Times New Roman" w:cs="Times New Roman"/>
                <w:sz w:val="20"/>
                <w:szCs w:val="20"/>
                <w:lang w:eastAsia="ru-RU"/>
              </w:rPr>
            </w:pPr>
            <w:r w:rsidRPr="0088457E">
              <w:rPr>
                <w:rFonts w:eastAsia="Times New Roman" w:cs="Times New Roman"/>
                <w:sz w:val="20"/>
                <w:szCs w:val="20"/>
                <w:lang w:eastAsia="ru-RU"/>
              </w:rPr>
              <w:t>Прием и регистрация заявления и документов, необходимых для предоставления государственной услуги.</w:t>
            </w:r>
          </w:p>
        </w:tc>
      </w:tr>
    </w:tbl>
    <w:p w:rsidR="0088457E" w:rsidRPr="0088457E" w:rsidRDefault="0088457E" w:rsidP="0088457E">
      <w:pPr>
        <w:spacing w:after="0"/>
        <w:jc w:val="center"/>
        <w:rPr>
          <w:rFonts w:eastAsia="Times New Roman" w:cs="Times New Roman"/>
          <w:sz w:val="24"/>
          <w:szCs w:val="24"/>
          <w:lang w:eastAsia="ru-RU"/>
        </w:rPr>
      </w:pPr>
      <w:r w:rsidRPr="0088457E">
        <w:rPr>
          <w:rFonts w:eastAsia="Times New Roman" w:cs="Times New Roman"/>
          <w:sz w:val="24"/>
          <w:szCs w:val="24"/>
          <w:lang w:eastAsia="ru-RU"/>
        </w:rPr>
        <w:t>↓</w:t>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7938" w:type="dxa"/>
            <w:shd w:val="clear" w:color="auto" w:fill="auto"/>
            <w:vAlign w:val="center"/>
          </w:tcPr>
          <w:p w:rsidR="0088457E" w:rsidRPr="0088457E" w:rsidRDefault="0088457E" w:rsidP="0088457E">
            <w:pPr>
              <w:spacing w:after="0"/>
              <w:ind w:firstLine="284"/>
              <w:jc w:val="center"/>
              <w:rPr>
                <w:rFonts w:eastAsia="Times New Roman" w:cs="Times New Roman"/>
                <w:sz w:val="20"/>
                <w:szCs w:val="20"/>
                <w:lang w:eastAsia="ru-RU"/>
              </w:rPr>
            </w:pPr>
            <w:r w:rsidRPr="0088457E">
              <w:rPr>
                <w:rFonts w:eastAsia="Times New Roman" w:cs="Times New Roman"/>
                <w:sz w:val="20"/>
                <w:szCs w:val="20"/>
                <w:lang w:eastAsia="ru-RU"/>
              </w:rPr>
              <w:t>Информирование заявителя о регистрации заявления и документов, необходимых для предоставления государственной услуги и принятия его в работу посредством направления уведомления посредством Портала через «Личный кабинет заявителя».</w:t>
            </w:r>
          </w:p>
        </w:tc>
      </w:tr>
    </w:tbl>
    <w:p w:rsidR="0088457E" w:rsidRPr="0088457E" w:rsidRDefault="0088457E" w:rsidP="0088457E">
      <w:pPr>
        <w:spacing w:after="0"/>
        <w:jc w:val="center"/>
        <w:rPr>
          <w:rFonts w:eastAsia="Times New Roman" w:cs="Times New Roman"/>
          <w:sz w:val="24"/>
          <w:szCs w:val="24"/>
          <w:lang w:eastAsia="ru-RU"/>
        </w:rPr>
      </w:pPr>
      <w:r w:rsidRPr="0088457E">
        <w:rPr>
          <w:rFonts w:eastAsia="Times New Roman" w:cs="Times New Roman"/>
          <w:sz w:val="24"/>
          <w:szCs w:val="24"/>
          <w:lang w:eastAsia="ru-RU"/>
        </w:rPr>
        <w:t>↓</w:t>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7938" w:type="dxa"/>
            <w:shd w:val="clear" w:color="auto" w:fill="auto"/>
          </w:tcPr>
          <w:p w:rsidR="0088457E" w:rsidRPr="0088457E" w:rsidRDefault="0088457E" w:rsidP="0088457E">
            <w:pPr>
              <w:spacing w:after="0"/>
              <w:ind w:firstLine="139"/>
              <w:jc w:val="center"/>
              <w:rPr>
                <w:rFonts w:eastAsia="Times New Roman" w:cs="Times New Roman"/>
                <w:sz w:val="20"/>
                <w:szCs w:val="20"/>
                <w:lang w:eastAsia="ru-RU"/>
              </w:rPr>
            </w:pPr>
            <w:r w:rsidRPr="0088457E">
              <w:rPr>
                <w:rFonts w:eastAsia="Times New Roman" w:cs="Times New Roman"/>
                <w:sz w:val="20"/>
                <w:szCs w:val="20"/>
                <w:lang w:eastAsia="ru-RU"/>
              </w:rPr>
              <w:t>Проверка документов должностным лицом.</w:t>
            </w:r>
          </w:p>
        </w:tc>
      </w:tr>
    </w:tbl>
    <w:p w:rsidR="0088457E" w:rsidRPr="0088457E" w:rsidRDefault="0088457E" w:rsidP="0088457E">
      <w:pPr>
        <w:spacing w:after="0"/>
        <w:jc w:val="center"/>
        <w:rPr>
          <w:rFonts w:eastAsia="Times New Roman" w:cs="Times New Roman"/>
          <w:sz w:val="24"/>
          <w:szCs w:val="24"/>
          <w:lang w:eastAsia="ru-RU"/>
        </w:rPr>
      </w:pPr>
      <w:r w:rsidRPr="0088457E">
        <w:rPr>
          <w:rFonts w:eastAsia="Times New Roman" w:cs="Times New Roman"/>
          <w:sz w:val="24"/>
          <w:szCs w:val="24"/>
          <w:lang w:eastAsia="ru-RU"/>
        </w:rPr>
        <w:t>↓</w:t>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938"/>
      </w:tblGrid>
      <w:tr w:rsidR="0088457E" w:rsidRPr="0088457E" w:rsidTr="00FE2821">
        <w:trPr>
          <w:jc w:val="center"/>
        </w:trPr>
        <w:tc>
          <w:tcPr>
            <w:tcW w:w="7938" w:type="dxa"/>
            <w:shd w:val="clear" w:color="auto" w:fill="auto"/>
          </w:tcPr>
          <w:p w:rsidR="0088457E" w:rsidRPr="0088457E" w:rsidRDefault="0088457E" w:rsidP="0088457E">
            <w:pPr>
              <w:spacing w:after="0"/>
              <w:ind w:firstLine="284"/>
              <w:jc w:val="center"/>
              <w:rPr>
                <w:rFonts w:eastAsia="Times New Roman" w:cs="Times New Roman"/>
                <w:sz w:val="20"/>
                <w:szCs w:val="20"/>
                <w:lang w:eastAsia="ru-RU"/>
              </w:rPr>
            </w:pPr>
            <w:r w:rsidRPr="0088457E">
              <w:rPr>
                <w:rFonts w:eastAsia="Times New Roman" w:cs="Times New Roman"/>
                <w:sz w:val="20"/>
                <w:szCs w:val="20"/>
                <w:lang w:eastAsia="ru-RU"/>
              </w:rPr>
              <w:t>Подготовка справки должностным лицом.</w:t>
            </w:r>
          </w:p>
        </w:tc>
      </w:tr>
    </w:tbl>
    <w:p w:rsidR="0088457E" w:rsidRPr="0088457E" w:rsidRDefault="0088457E" w:rsidP="0088457E">
      <w:pPr>
        <w:spacing w:after="0"/>
        <w:jc w:val="center"/>
        <w:rPr>
          <w:rFonts w:eastAsia="Times New Roman" w:cs="Times New Roman"/>
          <w:sz w:val="24"/>
          <w:szCs w:val="24"/>
          <w:lang w:eastAsia="ru-RU"/>
        </w:rPr>
      </w:pPr>
      <w:r w:rsidRPr="0088457E">
        <w:rPr>
          <w:rFonts w:eastAsia="Times New Roman" w:cs="Times New Roman"/>
          <w:sz w:val="24"/>
          <w:szCs w:val="24"/>
          <w:lang w:eastAsia="ru-RU"/>
        </w:rPr>
        <w:t>↓</w:t>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825"/>
        <w:gridCol w:w="4113"/>
      </w:tblGrid>
      <w:tr w:rsidR="0088457E" w:rsidRPr="0088457E" w:rsidTr="00FE2821">
        <w:trPr>
          <w:jc w:val="center"/>
        </w:trPr>
        <w:tc>
          <w:tcPr>
            <w:tcW w:w="3825" w:type="dxa"/>
            <w:tcBorders>
              <w:right w:val="single" w:sz="2" w:space="0" w:color="auto"/>
            </w:tcBorders>
            <w:shd w:val="clear" w:color="auto" w:fill="auto"/>
          </w:tcPr>
          <w:p w:rsidR="0088457E" w:rsidRPr="0088457E" w:rsidRDefault="0088457E" w:rsidP="0088457E">
            <w:pPr>
              <w:tabs>
                <w:tab w:val="left" w:pos="1637"/>
                <w:tab w:val="left" w:pos="1847"/>
              </w:tabs>
              <w:spacing w:after="0"/>
              <w:ind w:right="134" w:firstLine="284"/>
              <w:jc w:val="center"/>
              <w:rPr>
                <w:rFonts w:eastAsia="Times New Roman" w:cs="Times New Roman"/>
                <w:sz w:val="20"/>
                <w:szCs w:val="20"/>
                <w:lang w:eastAsia="ru-RU"/>
              </w:rPr>
            </w:pPr>
            <w:r w:rsidRPr="0088457E">
              <w:rPr>
                <w:rFonts w:eastAsia="Times New Roman" w:cs="Times New Roman"/>
                <w:sz w:val="20"/>
                <w:szCs w:val="20"/>
                <w:lang w:eastAsia="ru-RU"/>
              </w:rPr>
              <w:t>Подпись справки руководителем территориального органа Фонда с проставлением печати</w:t>
            </w:r>
          </w:p>
        </w:tc>
        <w:tc>
          <w:tcPr>
            <w:tcW w:w="4113" w:type="dxa"/>
            <w:tcBorders>
              <w:left w:val="single" w:sz="2" w:space="0" w:color="auto"/>
            </w:tcBorders>
            <w:shd w:val="clear" w:color="auto" w:fill="auto"/>
          </w:tcPr>
          <w:p w:rsidR="0088457E" w:rsidRPr="0088457E" w:rsidRDefault="0088457E" w:rsidP="0088457E">
            <w:pPr>
              <w:tabs>
                <w:tab w:val="left" w:pos="142"/>
              </w:tabs>
              <w:spacing w:after="0"/>
              <w:ind w:left="-134"/>
              <w:jc w:val="center"/>
              <w:rPr>
                <w:rFonts w:eastAsia="Times New Roman" w:cs="Times New Roman"/>
                <w:sz w:val="20"/>
                <w:szCs w:val="20"/>
                <w:lang w:eastAsia="ru-RU"/>
              </w:rPr>
            </w:pPr>
            <w:r w:rsidRPr="0088457E">
              <w:rPr>
                <w:rFonts w:eastAsia="Times New Roman" w:cs="Times New Roman"/>
                <w:sz w:val="20"/>
                <w:szCs w:val="20"/>
                <w:lang w:eastAsia="ru-RU"/>
              </w:rPr>
              <w:t>Подпись справки руководителем территориального органа Фонда усиленной квалифицированной электронной подписью</w:t>
            </w:r>
          </w:p>
        </w:tc>
      </w:tr>
    </w:tbl>
    <w:p w:rsidR="0088457E" w:rsidRPr="0088457E" w:rsidRDefault="0088457E" w:rsidP="0088457E">
      <w:pPr>
        <w:spacing w:after="0"/>
        <w:jc w:val="center"/>
        <w:rPr>
          <w:rFonts w:eastAsia="Times New Roman" w:cs="Times New Roman"/>
          <w:sz w:val="24"/>
          <w:szCs w:val="24"/>
          <w:lang w:eastAsia="ru-RU"/>
        </w:rPr>
      </w:pPr>
      <w:r w:rsidRPr="0088457E">
        <w:rPr>
          <w:rFonts w:eastAsia="Times New Roman" w:cs="Times New Roman"/>
          <w:sz w:val="24"/>
          <w:szCs w:val="24"/>
          <w:lang w:eastAsia="ru-RU"/>
        </w:rPr>
        <w:t>↓</w:t>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t>↓</w:t>
      </w:r>
    </w:p>
    <w:tbl>
      <w:tblPr>
        <w:tblW w:w="79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825"/>
        <w:gridCol w:w="4113"/>
      </w:tblGrid>
      <w:tr w:rsidR="0088457E" w:rsidRPr="0088457E" w:rsidTr="00FE2821">
        <w:trPr>
          <w:jc w:val="center"/>
        </w:trPr>
        <w:tc>
          <w:tcPr>
            <w:tcW w:w="3825" w:type="dxa"/>
            <w:tcBorders>
              <w:right w:val="single" w:sz="2" w:space="0" w:color="auto"/>
            </w:tcBorders>
            <w:shd w:val="clear" w:color="auto" w:fill="auto"/>
          </w:tcPr>
          <w:p w:rsidR="0088457E" w:rsidRPr="0088457E" w:rsidRDefault="0088457E" w:rsidP="0088457E">
            <w:pPr>
              <w:tabs>
                <w:tab w:val="left" w:pos="1637"/>
                <w:tab w:val="left" w:pos="1847"/>
              </w:tabs>
              <w:spacing w:after="0"/>
              <w:ind w:right="134" w:firstLine="284"/>
              <w:jc w:val="center"/>
              <w:rPr>
                <w:rFonts w:eastAsia="Times New Roman" w:cs="Times New Roman"/>
                <w:sz w:val="20"/>
                <w:szCs w:val="20"/>
                <w:lang w:eastAsia="ru-RU"/>
              </w:rPr>
            </w:pPr>
            <w:r w:rsidRPr="0088457E">
              <w:rPr>
                <w:rFonts w:eastAsia="Times New Roman" w:cs="Times New Roman"/>
                <w:sz w:val="20"/>
                <w:szCs w:val="20"/>
                <w:lang w:eastAsia="ru-RU"/>
              </w:rPr>
              <w:t>Получение заявителем (представителем заявителя) запрашиваемой справки в территориальном органе Фонда.</w:t>
            </w:r>
          </w:p>
          <w:p w:rsidR="0088457E" w:rsidRPr="0088457E" w:rsidRDefault="0088457E" w:rsidP="0088457E">
            <w:pPr>
              <w:tabs>
                <w:tab w:val="left" w:pos="1637"/>
                <w:tab w:val="left" w:pos="1847"/>
              </w:tabs>
              <w:spacing w:after="0"/>
              <w:ind w:right="134" w:firstLine="284"/>
              <w:jc w:val="center"/>
              <w:rPr>
                <w:rFonts w:eastAsia="Times New Roman" w:cs="Times New Roman"/>
                <w:sz w:val="20"/>
                <w:szCs w:val="20"/>
                <w:lang w:eastAsia="ru-RU"/>
              </w:rPr>
            </w:pPr>
            <w:r w:rsidRPr="0088457E">
              <w:rPr>
                <w:rFonts w:eastAsia="Times New Roman" w:cs="Times New Roman"/>
                <w:sz w:val="20"/>
                <w:szCs w:val="20"/>
                <w:lang w:eastAsia="ru-RU"/>
              </w:rPr>
              <w:t>При получении справки, необходимо представить полный перечень документов, необходимых для предоставления государственной услуги (подлинники)</w:t>
            </w:r>
          </w:p>
        </w:tc>
        <w:tc>
          <w:tcPr>
            <w:tcW w:w="4113" w:type="dxa"/>
            <w:tcBorders>
              <w:left w:val="single" w:sz="2" w:space="0" w:color="auto"/>
            </w:tcBorders>
            <w:shd w:val="clear" w:color="auto" w:fill="auto"/>
          </w:tcPr>
          <w:p w:rsidR="0088457E" w:rsidRPr="0088457E" w:rsidRDefault="0088457E" w:rsidP="0088457E">
            <w:pPr>
              <w:spacing w:after="0"/>
              <w:ind w:left="-134"/>
              <w:jc w:val="center"/>
              <w:rPr>
                <w:rFonts w:eastAsia="Times New Roman" w:cs="Times New Roman"/>
                <w:sz w:val="20"/>
                <w:szCs w:val="20"/>
                <w:lang w:eastAsia="ru-RU"/>
              </w:rPr>
            </w:pPr>
            <w:r w:rsidRPr="0088457E">
              <w:rPr>
                <w:rFonts w:eastAsia="Times New Roman" w:cs="Times New Roman"/>
                <w:sz w:val="20"/>
                <w:szCs w:val="20"/>
                <w:lang w:eastAsia="ru-RU"/>
              </w:rPr>
              <w:t xml:space="preserve">Извещение о готовности запрашиваемой </w:t>
            </w:r>
          </w:p>
          <w:p w:rsidR="0088457E" w:rsidRPr="0088457E" w:rsidRDefault="0088457E" w:rsidP="0088457E">
            <w:pPr>
              <w:spacing w:after="0"/>
              <w:ind w:left="-134"/>
              <w:jc w:val="center"/>
              <w:rPr>
                <w:rFonts w:eastAsia="Times New Roman" w:cs="Times New Roman"/>
                <w:sz w:val="20"/>
                <w:szCs w:val="20"/>
                <w:lang w:eastAsia="ru-RU"/>
              </w:rPr>
            </w:pPr>
            <w:r w:rsidRPr="0088457E">
              <w:rPr>
                <w:rFonts w:eastAsia="Times New Roman" w:cs="Times New Roman"/>
                <w:sz w:val="20"/>
                <w:szCs w:val="20"/>
                <w:lang w:eastAsia="ru-RU"/>
              </w:rPr>
              <w:t>справки посредством Портала через «Личный кабинет заявителя»</w:t>
            </w:r>
          </w:p>
          <w:p w:rsidR="0088457E" w:rsidRPr="0088457E" w:rsidRDefault="0088457E" w:rsidP="0088457E">
            <w:pPr>
              <w:spacing w:after="0"/>
              <w:ind w:left="-134"/>
              <w:jc w:val="center"/>
              <w:rPr>
                <w:rFonts w:eastAsia="Times New Roman" w:cs="Times New Roman"/>
                <w:sz w:val="20"/>
                <w:szCs w:val="20"/>
                <w:lang w:eastAsia="ru-RU"/>
              </w:rPr>
            </w:pPr>
          </w:p>
        </w:tc>
      </w:tr>
    </w:tbl>
    <w:p w:rsidR="0088457E" w:rsidRPr="0088457E" w:rsidRDefault="0088457E" w:rsidP="0088457E">
      <w:pPr>
        <w:spacing w:after="0"/>
        <w:ind w:firstLine="7088"/>
        <w:rPr>
          <w:rFonts w:eastAsia="Times New Roman" w:cs="Times New Roman"/>
          <w:sz w:val="20"/>
          <w:szCs w:val="20"/>
          <w:lang w:eastAsia="ru-RU"/>
        </w:rPr>
      </w:pPr>
      <w:r w:rsidRPr="0088457E">
        <w:rPr>
          <w:rFonts w:eastAsia="Times New Roman" w:cs="Times New Roman"/>
          <w:sz w:val="24"/>
          <w:szCs w:val="24"/>
          <w:lang w:eastAsia="ru-RU"/>
        </w:rPr>
        <w:t>↓</w:t>
      </w:r>
    </w:p>
    <w:tbl>
      <w:tblPr>
        <w:tblW w:w="0" w:type="auto"/>
        <w:tblInd w:w="46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111"/>
      </w:tblGrid>
      <w:tr w:rsidR="0088457E" w:rsidRPr="0088457E" w:rsidTr="00FE2821">
        <w:tc>
          <w:tcPr>
            <w:tcW w:w="4111" w:type="dxa"/>
            <w:shd w:val="clear" w:color="auto" w:fill="auto"/>
          </w:tcPr>
          <w:p w:rsidR="0088457E" w:rsidRPr="0088457E" w:rsidRDefault="0088457E" w:rsidP="0088457E">
            <w:pPr>
              <w:spacing w:after="0"/>
              <w:jc w:val="center"/>
              <w:rPr>
                <w:rFonts w:eastAsia="Times New Roman" w:cs="Times New Roman"/>
                <w:sz w:val="20"/>
                <w:szCs w:val="20"/>
                <w:lang w:eastAsia="ru-RU"/>
              </w:rPr>
            </w:pPr>
            <w:r w:rsidRPr="0088457E">
              <w:rPr>
                <w:rFonts w:eastAsia="Times New Roman" w:cs="Times New Roman"/>
                <w:sz w:val="20"/>
                <w:szCs w:val="20"/>
                <w:lang w:eastAsia="ru-RU"/>
              </w:rPr>
              <w:t>Получение заявителем запрашиваемой справки посредством Портала через «Личный кабинет заявителя»</w:t>
            </w:r>
          </w:p>
        </w:tc>
      </w:tr>
    </w:tbl>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Приложение № 7 к Регламенту</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предоставления Единым</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государственным фондом социального</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страхования Приднестровской Молдавской</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Республики государственных услуг</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«Назначение и выплата пособий по</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государственному социальному страхованию</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 «Назначение</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и выплата компенсации многодетным семьям</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на ребенка – первоклассника» и «Выдача</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справки в сфере социального страхования</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w:t>
      </w:r>
    </w:p>
    <w:p w:rsidR="0088457E" w:rsidRPr="0088457E" w:rsidRDefault="0088457E" w:rsidP="0088457E">
      <w:pPr>
        <w:spacing w:after="0"/>
        <w:ind w:firstLine="284"/>
        <w:jc w:val="right"/>
        <w:rPr>
          <w:rFonts w:eastAsia="Times New Roman" w:cs="Times New Roman"/>
          <w:b/>
          <w:sz w:val="24"/>
          <w:szCs w:val="24"/>
          <w:lang w:eastAsia="ru-RU"/>
        </w:rPr>
      </w:pPr>
    </w:p>
    <w:p w:rsidR="0088457E" w:rsidRPr="0088457E" w:rsidRDefault="0088457E" w:rsidP="0088457E">
      <w:pPr>
        <w:spacing w:after="0"/>
        <w:ind w:firstLine="284"/>
        <w:jc w:val="center"/>
        <w:rPr>
          <w:rFonts w:eastAsia="Times New Roman" w:cs="Times New Roman"/>
          <w:b/>
          <w:sz w:val="24"/>
          <w:szCs w:val="24"/>
          <w:lang w:eastAsia="ru-RU"/>
        </w:rPr>
      </w:pPr>
      <w:r w:rsidRPr="0088457E">
        <w:rPr>
          <w:rFonts w:eastAsia="Times New Roman" w:cs="Times New Roman"/>
          <w:b/>
          <w:sz w:val="24"/>
          <w:szCs w:val="24"/>
          <w:lang w:eastAsia="ru-RU"/>
        </w:rPr>
        <w:t>Протокол</w:t>
      </w:r>
    </w:p>
    <w:p w:rsidR="0088457E" w:rsidRPr="0088457E" w:rsidRDefault="0088457E" w:rsidP="0088457E">
      <w:pPr>
        <w:spacing w:after="0"/>
        <w:ind w:firstLine="284"/>
        <w:jc w:val="center"/>
        <w:rPr>
          <w:rFonts w:eastAsia="Times New Roman" w:cs="Times New Roman"/>
          <w:b/>
          <w:sz w:val="24"/>
          <w:szCs w:val="24"/>
          <w:lang w:eastAsia="ru-RU"/>
        </w:rPr>
      </w:pPr>
      <w:r w:rsidRPr="0088457E">
        <w:rPr>
          <w:rFonts w:eastAsia="Times New Roman" w:cs="Times New Roman"/>
          <w:b/>
          <w:sz w:val="24"/>
          <w:szCs w:val="24"/>
          <w:lang w:eastAsia="ru-RU"/>
        </w:rPr>
        <w:t>отказав назначении пособия</w:t>
      </w:r>
    </w:p>
    <w:p w:rsidR="0088457E" w:rsidRPr="0088457E" w:rsidRDefault="0088457E" w:rsidP="0088457E">
      <w:pPr>
        <w:spacing w:after="0"/>
        <w:ind w:firstLine="284"/>
        <w:jc w:val="both"/>
        <w:rPr>
          <w:rFonts w:eastAsia="Times New Roman" w:cs="Times New Roman"/>
          <w:sz w:val="24"/>
          <w:szCs w:val="24"/>
          <w:lang w:eastAsia="ru-RU"/>
        </w:rPr>
      </w:pP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 xml:space="preserve">Комиссия по назначению государственных пособий гражданам, имеющим детей, при Центре социального страхования и социальной защиты города </w:t>
      </w:r>
      <w:r w:rsidRPr="0088457E">
        <w:rPr>
          <w:rFonts w:eastAsia="Times New Roman" w:cs="Times New Roman"/>
          <w:sz w:val="24"/>
          <w:szCs w:val="24"/>
          <w:lang w:eastAsia="ru-RU"/>
        </w:rPr>
        <w:lastRenderedPageBreak/>
        <w:t>(района)_____________________________, рассмотрев «_____» ___________20_____г. вопрос о назначении пособия _____________________гр.____________________________</w:t>
      </w:r>
    </w:p>
    <w:p w:rsidR="0088457E" w:rsidRPr="0088457E" w:rsidRDefault="0088457E" w:rsidP="0088457E">
      <w:pPr>
        <w:spacing w:after="0"/>
        <w:ind w:firstLine="3828"/>
        <w:jc w:val="both"/>
        <w:rPr>
          <w:rFonts w:eastAsia="Times New Roman" w:cs="Times New Roman"/>
          <w:sz w:val="20"/>
          <w:szCs w:val="20"/>
          <w:lang w:eastAsia="ru-RU"/>
        </w:rPr>
      </w:pPr>
      <w:r w:rsidRPr="0088457E">
        <w:rPr>
          <w:rFonts w:eastAsia="Times New Roman" w:cs="Times New Roman"/>
          <w:sz w:val="20"/>
          <w:szCs w:val="20"/>
          <w:lang w:eastAsia="ru-RU"/>
        </w:rPr>
        <w:t xml:space="preserve">(вид пособия) </w:t>
      </w:r>
      <w:r w:rsidRPr="0088457E">
        <w:rPr>
          <w:rFonts w:eastAsia="Times New Roman" w:cs="Times New Roman"/>
          <w:sz w:val="20"/>
          <w:szCs w:val="20"/>
          <w:lang w:eastAsia="ru-RU"/>
        </w:rPr>
        <w:tab/>
      </w:r>
      <w:proofErr w:type="gramStart"/>
      <w:r w:rsidRPr="0088457E">
        <w:rPr>
          <w:rFonts w:eastAsia="Times New Roman" w:cs="Times New Roman"/>
          <w:sz w:val="20"/>
          <w:szCs w:val="20"/>
          <w:lang w:eastAsia="ru-RU"/>
        </w:rPr>
        <w:tab/>
        <w:t>(</w:t>
      </w:r>
      <w:proofErr w:type="gramEnd"/>
      <w:r w:rsidRPr="0088457E">
        <w:rPr>
          <w:rFonts w:eastAsia="Times New Roman" w:cs="Times New Roman"/>
          <w:sz w:val="20"/>
          <w:szCs w:val="20"/>
          <w:lang w:eastAsia="ru-RU"/>
        </w:rPr>
        <w:t>Фамилия, имя, отчество)</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проживающей(его): ____________________________________________________________</w:t>
      </w:r>
    </w:p>
    <w:p w:rsidR="0088457E" w:rsidRPr="0088457E" w:rsidRDefault="0088457E" w:rsidP="0088457E">
      <w:pPr>
        <w:spacing w:after="0"/>
        <w:ind w:firstLine="3686"/>
        <w:jc w:val="center"/>
        <w:rPr>
          <w:rFonts w:eastAsia="Times New Roman" w:cs="Times New Roman"/>
          <w:sz w:val="20"/>
          <w:szCs w:val="20"/>
          <w:lang w:eastAsia="ru-RU"/>
        </w:rPr>
      </w:pPr>
      <w:r w:rsidRPr="0088457E">
        <w:rPr>
          <w:rFonts w:eastAsia="Times New Roman" w:cs="Times New Roman"/>
          <w:sz w:val="20"/>
          <w:szCs w:val="20"/>
          <w:lang w:eastAsia="ru-RU"/>
        </w:rPr>
        <w:t>(адрес полностью)</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Решила отказать в назначении пособия по следующим основаниям:</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w:t>
      </w:r>
    </w:p>
    <w:p w:rsidR="0088457E" w:rsidRPr="0088457E" w:rsidRDefault="0088457E" w:rsidP="0088457E">
      <w:pPr>
        <w:spacing w:after="0"/>
        <w:jc w:val="both"/>
        <w:rPr>
          <w:rFonts w:eastAsia="Times New Roman" w:cs="Times New Roman"/>
          <w:sz w:val="24"/>
          <w:szCs w:val="24"/>
          <w:lang w:eastAsia="ru-RU"/>
        </w:rPr>
      </w:pP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 xml:space="preserve">Председатель комиссии </w:t>
      </w:r>
      <w:r w:rsidRPr="0088457E">
        <w:rPr>
          <w:rFonts w:eastAsia="Times New Roman" w:cs="Times New Roman"/>
          <w:sz w:val="24"/>
          <w:szCs w:val="24"/>
          <w:lang w:eastAsia="ru-RU"/>
        </w:rPr>
        <w:tab/>
        <w:t>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Члены комиссии</w:t>
      </w:r>
      <w:r w:rsidRPr="0088457E">
        <w:rPr>
          <w:rFonts w:eastAsia="Times New Roman" w:cs="Times New Roman"/>
          <w:sz w:val="24"/>
          <w:szCs w:val="24"/>
          <w:lang w:eastAsia="ru-RU"/>
        </w:rPr>
        <w:tab/>
      </w:r>
      <w:r w:rsidRPr="0088457E">
        <w:rPr>
          <w:rFonts w:eastAsia="Times New Roman" w:cs="Times New Roman"/>
          <w:sz w:val="24"/>
          <w:szCs w:val="24"/>
          <w:lang w:eastAsia="ru-RU"/>
        </w:rPr>
        <w:tab/>
        <w:t>___________________</w:t>
      </w:r>
    </w:p>
    <w:p w:rsidR="0088457E" w:rsidRPr="0088457E" w:rsidRDefault="0088457E" w:rsidP="0088457E">
      <w:pPr>
        <w:spacing w:after="0"/>
        <w:ind w:left="2124" w:firstLine="708"/>
        <w:jc w:val="both"/>
        <w:rPr>
          <w:rFonts w:eastAsia="Times New Roman" w:cs="Times New Roman"/>
          <w:sz w:val="24"/>
          <w:szCs w:val="24"/>
          <w:lang w:eastAsia="ru-RU"/>
        </w:rPr>
      </w:pPr>
      <w:r w:rsidRPr="0088457E">
        <w:rPr>
          <w:rFonts w:eastAsia="Times New Roman" w:cs="Times New Roman"/>
          <w:sz w:val="24"/>
          <w:szCs w:val="24"/>
          <w:lang w:eastAsia="ru-RU"/>
        </w:rPr>
        <w:t>___________________</w:t>
      </w:r>
    </w:p>
    <w:p w:rsidR="0088457E" w:rsidRPr="0088457E" w:rsidRDefault="0088457E" w:rsidP="0088457E">
      <w:pPr>
        <w:spacing w:after="0"/>
        <w:ind w:left="2124" w:firstLine="708"/>
        <w:jc w:val="both"/>
        <w:rPr>
          <w:rFonts w:eastAsia="Times New Roman" w:cs="Times New Roman"/>
          <w:sz w:val="24"/>
          <w:szCs w:val="24"/>
          <w:lang w:eastAsia="ru-RU"/>
        </w:rPr>
      </w:pPr>
      <w:r w:rsidRPr="0088457E">
        <w:rPr>
          <w:rFonts w:eastAsia="Times New Roman" w:cs="Times New Roman"/>
          <w:sz w:val="24"/>
          <w:szCs w:val="24"/>
          <w:lang w:eastAsia="ru-RU"/>
        </w:rPr>
        <w:t>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М.П.</w:t>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r>
      <w:r w:rsidRPr="0088457E">
        <w:rPr>
          <w:rFonts w:eastAsia="Times New Roman" w:cs="Times New Roman"/>
          <w:sz w:val="24"/>
          <w:szCs w:val="24"/>
          <w:lang w:eastAsia="ru-RU"/>
        </w:rPr>
        <w:tab/>
        <w:t xml:space="preserve"> Дело подготовил специалист _____________________</w:t>
      </w:r>
    </w:p>
    <w:p w:rsidR="0088457E" w:rsidRPr="0088457E" w:rsidRDefault="0088457E" w:rsidP="0088457E">
      <w:pPr>
        <w:spacing w:after="0"/>
        <w:jc w:val="both"/>
        <w:rPr>
          <w:rFonts w:eastAsia="Times New Roman" w:cs="Times New Roman"/>
          <w:sz w:val="24"/>
          <w:szCs w:val="24"/>
          <w:lang w:eastAsia="ru-RU"/>
        </w:rPr>
      </w:pPr>
      <w:r w:rsidRPr="0088457E">
        <w:rPr>
          <w:rFonts w:eastAsia="Times New Roman" w:cs="Times New Roman"/>
          <w:sz w:val="24"/>
          <w:szCs w:val="24"/>
          <w:lang w:eastAsia="ru-RU"/>
        </w:rPr>
        <w:t>Дело проверил гл. специалист ____________________</w:t>
      </w:r>
    </w:p>
    <w:p w:rsidR="0088457E" w:rsidRPr="0088457E" w:rsidRDefault="0088457E" w:rsidP="0088457E">
      <w:pPr>
        <w:spacing w:after="0"/>
        <w:rPr>
          <w:rFonts w:eastAsia="Times New Roman" w:cs="Times New Roman"/>
          <w:bCs/>
          <w:sz w:val="24"/>
          <w:szCs w:val="24"/>
          <w:lang w:eastAsia="ru-RU"/>
        </w:rPr>
      </w:pPr>
    </w:p>
    <w:p w:rsidR="0088457E" w:rsidRPr="0088457E" w:rsidRDefault="0088457E" w:rsidP="0088457E">
      <w:pPr>
        <w:spacing w:after="0"/>
        <w:rPr>
          <w:rFonts w:eastAsia="Times New Roman" w:cs="Times New Roman"/>
          <w:bCs/>
          <w:sz w:val="24"/>
          <w:szCs w:val="24"/>
          <w:lang w:eastAsia="ru-RU"/>
        </w:rPr>
      </w:pPr>
    </w:p>
    <w:p w:rsidR="0088457E" w:rsidRPr="0088457E" w:rsidRDefault="0088457E" w:rsidP="0088457E">
      <w:pPr>
        <w:spacing w:after="0"/>
        <w:rPr>
          <w:rFonts w:eastAsia="Times New Roman" w:cs="Times New Roman"/>
          <w:bCs/>
          <w:sz w:val="24"/>
          <w:szCs w:val="24"/>
          <w:lang w:eastAsia="ru-RU"/>
        </w:rPr>
      </w:pPr>
    </w:p>
    <w:p w:rsidR="0088457E" w:rsidRPr="0088457E" w:rsidRDefault="0088457E" w:rsidP="0088457E">
      <w:pPr>
        <w:spacing w:after="0"/>
        <w:rPr>
          <w:rFonts w:eastAsia="Times New Roman" w:cs="Times New Roman"/>
          <w:bCs/>
          <w:sz w:val="24"/>
          <w:szCs w:val="24"/>
          <w:lang w:eastAsia="ru-RU"/>
        </w:rPr>
      </w:pPr>
    </w:p>
    <w:p w:rsidR="0088457E" w:rsidRPr="0088457E" w:rsidRDefault="0088457E" w:rsidP="0088457E">
      <w:pPr>
        <w:spacing w:after="0"/>
        <w:rPr>
          <w:rFonts w:eastAsia="Times New Roman" w:cs="Times New Roman"/>
          <w:bCs/>
          <w:sz w:val="24"/>
          <w:szCs w:val="24"/>
          <w:lang w:eastAsia="ru-RU"/>
        </w:rPr>
      </w:pPr>
    </w:p>
    <w:p w:rsidR="0088457E" w:rsidRPr="0088457E" w:rsidRDefault="0088457E" w:rsidP="0088457E">
      <w:pPr>
        <w:spacing w:after="0"/>
        <w:rPr>
          <w:rFonts w:eastAsia="Times New Roman" w:cs="Times New Roman"/>
          <w:bCs/>
          <w:sz w:val="24"/>
          <w:szCs w:val="24"/>
          <w:lang w:eastAsia="ru-RU"/>
        </w:rPr>
      </w:pPr>
    </w:p>
    <w:p w:rsidR="0088457E" w:rsidRPr="0088457E" w:rsidRDefault="0088457E" w:rsidP="0088457E">
      <w:pPr>
        <w:spacing w:after="0"/>
        <w:rPr>
          <w:rFonts w:eastAsia="Times New Roman" w:cs="Times New Roman"/>
          <w:bCs/>
          <w:sz w:val="24"/>
          <w:szCs w:val="24"/>
          <w:lang w:eastAsia="ru-RU"/>
        </w:rPr>
      </w:pP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Приложение № 8 к Регламенту</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предоставления Единым</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государственным фондом социального</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страхования Приднестровской Молдавской</w:t>
      </w:r>
    </w:p>
    <w:p w:rsidR="0088457E" w:rsidRPr="0088457E" w:rsidRDefault="0088457E" w:rsidP="0088457E">
      <w:pPr>
        <w:spacing w:after="0"/>
        <w:ind w:firstLine="284"/>
        <w:jc w:val="right"/>
        <w:rPr>
          <w:rFonts w:eastAsia="Times New Roman" w:cs="Times New Roman"/>
          <w:sz w:val="24"/>
          <w:szCs w:val="24"/>
          <w:lang w:eastAsia="ru-RU"/>
        </w:rPr>
      </w:pPr>
      <w:r w:rsidRPr="0088457E">
        <w:rPr>
          <w:rFonts w:eastAsia="Times New Roman" w:cs="Times New Roman"/>
          <w:sz w:val="24"/>
          <w:szCs w:val="24"/>
          <w:lang w:eastAsia="ru-RU"/>
        </w:rPr>
        <w:t>Республики государственных услуг</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«Назначение и выплата пособий по</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государственному социальному страхованию</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 «Назначение</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и выплата компенсации многодетным семьям</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 xml:space="preserve"> на ребенка – первоклассника» и «Выдача</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справки в сфере социального страхования</w:t>
      </w:r>
    </w:p>
    <w:p w:rsidR="0088457E" w:rsidRPr="0088457E" w:rsidRDefault="0088457E" w:rsidP="0088457E">
      <w:pPr>
        <w:spacing w:after="0"/>
        <w:ind w:firstLine="284"/>
        <w:jc w:val="right"/>
        <w:rPr>
          <w:rFonts w:eastAsia="Times New Roman" w:cs="Times New Roman"/>
          <w:bCs/>
          <w:sz w:val="24"/>
          <w:szCs w:val="24"/>
          <w:lang w:eastAsia="ru-RU"/>
        </w:rPr>
      </w:pPr>
      <w:r w:rsidRPr="0088457E">
        <w:rPr>
          <w:rFonts w:eastAsia="Times New Roman" w:cs="Times New Roman"/>
          <w:bCs/>
          <w:sz w:val="24"/>
          <w:szCs w:val="24"/>
          <w:lang w:eastAsia="ru-RU"/>
        </w:rPr>
        <w:t>в связи с материнством»</w:t>
      </w:r>
    </w:p>
    <w:p w:rsidR="0088457E" w:rsidRPr="0088457E" w:rsidRDefault="0088457E" w:rsidP="0088457E">
      <w:pPr>
        <w:spacing w:after="0"/>
        <w:ind w:firstLine="284"/>
        <w:jc w:val="right"/>
        <w:rPr>
          <w:rFonts w:eastAsia="Times New Roman" w:cs="Times New Roman"/>
          <w:b/>
          <w:sz w:val="24"/>
          <w:szCs w:val="24"/>
          <w:lang w:eastAsia="ru-RU"/>
        </w:rPr>
      </w:pPr>
    </w:p>
    <w:p w:rsidR="0088457E" w:rsidRPr="0088457E" w:rsidRDefault="0088457E" w:rsidP="0088457E">
      <w:pPr>
        <w:spacing w:after="0"/>
        <w:ind w:firstLine="284"/>
        <w:jc w:val="center"/>
        <w:rPr>
          <w:rFonts w:eastAsia="Times New Roman" w:cs="Times New Roman"/>
          <w:b/>
          <w:sz w:val="24"/>
          <w:szCs w:val="24"/>
          <w:lang w:eastAsia="ru-RU"/>
        </w:rPr>
      </w:pPr>
      <w:r w:rsidRPr="0088457E">
        <w:rPr>
          <w:rFonts w:eastAsia="Times New Roman" w:cs="Times New Roman"/>
          <w:b/>
          <w:sz w:val="24"/>
          <w:szCs w:val="24"/>
          <w:lang w:eastAsia="ru-RU"/>
        </w:rPr>
        <w:t>Протокол</w:t>
      </w:r>
    </w:p>
    <w:p w:rsidR="0088457E" w:rsidRPr="0088457E" w:rsidRDefault="0088457E" w:rsidP="0088457E">
      <w:pPr>
        <w:spacing w:after="0"/>
        <w:ind w:firstLine="284"/>
        <w:jc w:val="center"/>
        <w:rPr>
          <w:rFonts w:eastAsia="Times New Roman" w:cs="Times New Roman"/>
          <w:b/>
          <w:sz w:val="24"/>
          <w:szCs w:val="24"/>
          <w:lang w:eastAsia="ru-RU"/>
        </w:rPr>
      </w:pPr>
      <w:r w:rsidRPr="0088457E">
        <w:rPr>
          <w:rFonts w:eastAsia="Times New Roman" w:cs="Times New Roman"/>
          <w:b/>
          <w:sz w:val="24"/>
          <w:szCs w:val="24"/>
          <w:lang w:eastAsia="ru-RU"/>
        </w:rPr>
        <w:t>отказа в назначении компенсации</w:t>
      </w: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ind w:firstLine="284"/>
        <w:jc w:val="both"/>
        <w:rPr>
          <w:rFonts w:eastAsia="Times New Roman" w:cs="Times New Roman"/>
          <w:sz w:val="24"/>
          <w:szCs w:val="24"/>
          <w:lang w:eastAsia="ru-RU"/>
        </w:rPr>
      </w:pPr>
      <w:r w:rsidRPr="0088457E">
        <w:rPr>
          <w:rFonts w:eastAsia="Times New Roman" w:cs="Times New Roman"/>
          <w:sz w:val="24"/>
          <w:szCs w:val="24"/>
          <w:lang w:eastAsia="ru-RU"/>
        </w:rPr>
        <w:t>Комиссия по назначению государственных пособий гражданам, имеющим детей, при Центре социального страхования и социальной защиты города (района)______________________, рассмотрев «_____» ______________20_____г. вопрос о назначении пособия __________________________________________________________</w:t>
      </w:r>
    </w:p>
    <w:p w:rsidR="0088457E" w:rsidRPr="0088457E" w:rsidRDefault="0088457E" w:rsidP="0088457E">
      <w:pPr>
        <w:spacing w:after="0"/>
        <w:ind w:left="2410"/>
        <w:jc w:val="center"/>
        <w:rPr>
          <w:rFonts w:eastAsia="Times New Roman" w:cs="Times New Roman"/>
          <w:sz w:val="24"/>
          <w:szCs w:val="24"/>
          <w:lang w:eastAsia="ru-RU"/>
        </w:rPr>
      </w:pPr>
      <w:r w:rsidRPr="0088457E">
        <w:rPr>
          <w:rFonts w:eastAsia="Times New Roman" w:cs="Times New Roman"/>
          <w:i/>
          <w:iCs/>
          <w:sz w:val="18"/>
          <w:szCs w:val="18"/>
          <w:lang w:eastAsia="ru-RU"/>
        </w:rPr>
        <w:t xml:space="preserve">(вид пособия) </w:t>
      </w:r>
    </w:p>
    <w:p w:rsidR="0088457E" w:rsidRPr="0088457E" w:rsidRDefault="0088457E" w:rsidP="0088457E">
      <w:pPr>
        <w:spacing w:after="0"/>
        <w:rPr>
          <w:rFonts w:eastAsia="Times New Roman" w:cs="Times New Roman"/>
          <w:sz w:val="24"/>
          <w:szCs w:val="24"/>
          <w:lang w:eastAsia="ru-RU"/>
        </w:rPr>
      </w:pPr>
      <w:r w:rsidRPr="0088457E">
        <w:rPr>
          <w:rFonts w:eastAsia="Times New Roman" w:cs="Times New Roman"/>
          <w:sz w:val="24"/>
          <w:szCs w:val="24"/>
          <w:lang w:eastAsia="ru-RU"/>
        </w:rPr>
        <w:t>гр.___________________________________________________________________________</w:t>
      </w:r>
    </w:p>
    <w:p w:rsidR="0088457E" w:rsidRPr="0088457E" w:rsidRDefault="0088457E" w:rsidP="0088457E">
      <w:pPr>
        <w:spacing w:after="0"/>
        <w:jc w:val="center"/>
        <w:rPr>
          <w:rFonts w:eastAsia="Times New Roman" w:cs="Times New Roman"/>
          <w:sz w:val="24"/>
          <w:szCs w:val="24"/>
          <w:lang w:eastAsia="ru-RU"/>
        </w:rPr>
      </w:pPr>
      <w:r w:rsidRPr="0088457E">
        <w:rPr>
          <w:rFonts w:eastAsia="Times New Roman" w:cs="Times New Roman"/>
          <w:i/>
          <w:iCs/>
          <w:sz w:val="18"/>
          <w:szCs w:val="18"/>
          <w:lang w:eastAsia="ru-RU"/>
        </w:rPr>
        <w:t>(Фамилия, имя, отчество)</w:t>
      </w:r>
    </w:p>
    <w:p w:rsidR="0088457E" w:rsidRPr="0088457E" w:rsidRDefault="0088457E" w:rsidP="0088457E">
      <w:pPr>
        <w:spacing w:after="0"/>
        <w:rPr>
          <w:rFonts w:eastAsia="Times New Roman" w:cs="Times New Roman"/>
          <w:sz w:val="24"/>
          <w:szCs w:val="24"/>
          <w:lang w:eastAsia="ru-RU"/>
        </w:rPr>
      </w:pPr>
      <w:r w:rsidRPr="0088457E">
        <w:rPr>
          <w:rFonts w:eastAsia="Times New Roman" w:cs="Times New Roman"/>
          <w:sz w:val="24"/>
          <w:szCs w:val="24"/>
          <w:lang w:eastAsia="ru-RU"/>
        </w:rPr>
        <w:t>проживающей (его): ____________________________________________________________</w:t>
      </w:r>
    </w:p>
    <w:p w:rsidR="0088457E" w:rsidRPr="0088457E" w:rsidRDefault="0088457E" w:rsidP="0088457E">
      <w:pPr>
        <w:spacing w:after="0"/>
        <w:jc w:val="center"/>
        <w:rPr>
          <w:rFonts w:eastAsia="Times New Roman" w:cs="Times New Roman"/>
          <w:sz w:val="24"/>
          <w:szCs w:val="24"/>
          <w:lang w:eastAsia="ru-RU"/>
        </w:rPr>
      </w:pPr>
      <w:r w:rsidRPr="0088457E">
        <w:rPr>
          <w:rFonts w:eastAsia="Times New Roman" w:cs="Times New Roman"/>
          <w:i/>
          <w:iCs/>
          <w:sz w:val="18"/>
          <w:szCs w:val="18"/>
          <w:lang w:eastAsia="ru-RU"/>
        </w:rPr>
        <w:t>(адрес полностью)</w:t>
      </w:r>
    </w:p>
    <w:p w:rsidR="0088457E" w:rsidRPr="0088457E" w:rsidRDefault="0088457E" w:rsidP="0088457E">
      <w:pPr>
        <w:spacing w:after="0"/>
        <w:ind w:firstLine="284"/>
        <w:rPr>
          <w:rFonts w:eastAsia="Times New Roman" w:cs="Times New Roman"/>
          <w:sz w:val="24"/>
          <w:szCs w:val="24"/>
          <w:lang w:eastAsia="ru-RU"/>
        </w:rPr>
      </w:pPr>
    </w:p>
    <w:p w:rsidR="0088457E" w:rsidRPr="0088457E" w:rsidRDefault="0088457E" w:rsidP="0088457E">
      <w:pPr>
        <w:spacing w:after="0"/>
        <w:ind w:firstLine="284"/>
        <w:rPr>
          <w:rFonts w:eastAsia="Times New Roman" w:cs="Times New Roman"/>
          <w:sz w:val="24"/>
          <w:szCs w:val="24"/>
          <w:lang w:eastAsia="ru-RU"/>
        </w:rPr>
      </w:pPr>
      <w:r w:rsidRPr="0088457E">
        <w:rPr>
          <w:rFonts w:eastAsia="Times New Roman" w:cs="Times New Roman"/>
          <w:sz w:val="24"/>
          <w:szCs w:val="24"/>
          <w:lang w:eastAsia="ru-RU"/>
        </w:rPr>
        <w:t>Решила отказать в назначении пособия по следующим основаниям:</w:t>
      </w:r>
    </w:p>
    <w:p w:rsidR="0088457E" w:rsidRPr="0088457E" w:rsidRDefault="0088457E" w:rsidP="0088457E">
      <w:pPr>
        <w:spacing w:after="0"/>
        <w:rPr>
          <w:rFonts w:eastAsia="Times New Roman" w:cs="Times New Roman"/>
          <w:sz w:val="24"/>
          <w:szCs w:val="24"/>
          <w:lang w:eastAsia="ru-RU"/>
        </w:rPr>
      </w:pPr>
      <w:r w:rsidRPr="0088457E">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r w:rsidRPr="0088457E">
        <w:rPr>
          <w:rFonts w:eastAsia="Times New Roman" w:cs="Times New Roman"/>
          <w:sz w:val="24"/>
          <w:szCs w:val="24"/>
          <w:lang w:eastAsia="ru-RU"/>
        </w:rPr>
        <w:t>Председатель комиссии _____________________</w:t>
      </w:r>
    </w:p>
    <w:p w:rsidR="0088457E" w:rsidRPr="0088457E" w:rsidRDefault="0088457E" w:rsidP="0088457E">
      <w:pPr>
        <w:spacing w:after="0"/>
        <w:rPr>
          <w:rFonts w:eastAsia="Times New Roman" w:cs="Times New Roman"/>
          <w:sz w:val="24"/>
          <w:szCs w:val="24"/>
          <w:lang w:eastAsia="ru-RU"/>
        </w:rPr>
      </w:pPr>
      <w:r w:rsidRPr="0088457E">
        <w:rPr>
          <w:rFonts w:eastAsia="Times New Roman" w:cs="Times New Roman"/>
          <w:sz w:val="24"/>
          <w:szCs w:val="24"/>
          <w:lang w:eastAsia="ru-RU"/>
        </w:rPr>
        <w:t>Члены комиссии __________________________</w:t>
      </w:r>
    </w:p>
    <w:p w:rsidR="0088457E" w:rsidRPr="0088457E" w:rsidRDefault="0088457E" w:rsidP="0088457E">
      <w:pPr>
        <w:spacing w:after="0"/>
        <w:ind w:firstLine="1843"/>
        <w:rPr>
          <w:rFonts w:eastAsia="Times New Roman" w:cs="Times New Roman"/>
          <w:sz w:val="24"/>
          <w:szCs w:val="24"/>
          <w:lang w:eastAsia="ru-RU"/>
        </w:rPr>
      </w:pPr>
      <w:r w:rsidRPr="0088457E">
        <w:rPr>
          <w:rFonts w:eastAsia="Times New Roman" w:cs="Times New Roman"/>
          <w:sz w:val="24"/>
          <w:szCs w:val="24"/>
          <w:lang w:eastAsia="ru-RU"/>
        </w:rPr>
        <w:t>__________________________</w:t>
      </w:r>
    </w:p>
    <w:p w:rsidR="0088457E" w:rsidRPr="0088457E" w:rsidRDefault="0088457E" w:rsidP="0088457E">
      <w:pPr>
        <w:spacing w:after="0"/>
        <w:ind w:firstLine="1843"/>
        <w:rPr>
          <w:rFonts w:eastAsia="Times New Roman" w:cs="Times New Roman"/>
          <w:sz w:val="24"/>
          <w:szCs w:val="24"/>
          <w:lang w:eastAsia="ru-RU"/>
        </w:rPr>
      </w:pPr>
      <w:r w:rsidRPr="0088457E">
        <w:rPr>
          <w:rFonts w:eastAsia="Times New Roman" w:cs="Times New Roman"/>
          <w:sz w:val="24"/>
          <w:szCs w:val="24"/>
          <w:lang w:eastAsia="ru-RU"/>
        </w:rPr>
        <w:t>__________________________</w:t>
      </w:r>
    </w:p>
    <w:p w:rsidR="0088457E" w:rsidRPr="0088457E" w:rsidRDefault="0088457E" w:rsidP="0088457E">
      <w:pPr>
        <w:spacing w:after="0"/>
        <w:rPr>
          <w:rFonts w:eastAsia="Times New Roman" w:cs="Times New Roman"/>
          <w:sz w:val="24"/>
          <w:szCs w:val="24"/>
          <w:lang w:eastAsia="ru-RU"/>
        </w:rPr>
      </w:pPr>
      <w:r w:rsidRPr="0088457E">
        <w:rPr>
          <w:rFonts w:eastAsia="Times New Roman" w:cs="Times New Roman"/>
          <w:sz w:val="24"/>
          <w:szCs w:val="24"/>
          <w:lang w:eastAsia="ru-RU"/>
        </w:rPr>
        <w:t>М.П.</w:t>
      </w:r>
    </w:p>
    <w:p w:rsidR="0088457E" w:rsidRPr="0088457E" w:rsidRDefault="0088457E" w:rsidP="0088457E">
      <w:pPr>
        <w:spacing w:after="0"/>
        <w:rPr>
          <w:rFonts w:eastAsia="Times New Roman" w:cs="Times New Roman"/>
          <w:sz w:val="24"/>
          <w:szCs w:val="24"/>
          <w:lang w:eastAsia="ru-RU"/>
        </w:rPr>
      </w:pPr>
    </w:p>
    <w:p w:rsidR="0088457E" w:rsidRPr="0088457E" w:rsidRDefault="0088457E" w:rsidP="0088457E">
      <w:pPr>
        <w:spacing w:after="0"/>
        <w:rPr>
          <w:rFonts w:eastAsia="Times New Roman" w:cs="Times New Roman"/>
          <w:sz w:val="24"/>
          <w:szCs w:val="24"/>
          <w:lang w:eastAsia="ru-RU"/>
        </w:rPr>
      </w:pPr>
      <w:r w:rsidRPr="0088457E">
        <w:rPr>
          <w:rFonts w:eastAsia="Times New Roman" w:cs="Times New Roman"/>
          <w:sz w:val="24"/>
          <w:szCs w:val="24"/>
          <w:lang w:eastAsia="ru-RU"/>
        </w:rPr>
        <w:t>Дело подготовил специалист ____________________________________</w:t>
      </w:r>
    </w:p>
    <w:p w:rsidR="0088457E" w:rsidRPr="0088457E" w:rsidRDefault="0088457E" w:rsidP="0088457E">
      <w:pPr>
        <w:spacing w:after="0"/>
        <w:rPr>
          <w:rFonts w:eastAsia="Times New Roman" w:cs="Times New Roman"/>
          <w:sz w:val="24"/>
          <w:szCs w:val="24"/>
          <w:lang w:eastAsia="ru-RU"/>
        </w:rPr>
      </w:pPr>
      <w:r w:rsidRPr="0088457E">
        <w:rPr>
          <w:rFonts w:eastAsia="Times New Roman" w:cs="Times New Roman"/>
          <w:sz w:val="24"/>
          <w:szCs w:val="24"/>
          <w:lang w:eastAsia="ru-RU"/>
        </w:rPr>
        <w:t>Дело проверил гл. специалист __________________________________</w:t>
      </w:r>
    </w:p>
    <w:p w:rsidR="0088457E" w:rsidRPr="0088457E" w:rsidRDefault="0088457E" w:rsidP="0088457E">
      <w:pPr>
        <w:spacing w:after="0"/>
        <w:ind w:firstLine="567"/>
        <w:jc w:val="right"/>
        <w:rPr>
          <w:rFonts w:eastAsia="Times New Roman" w:cs="Times New Roman"/>
          <w:sz w:val="24"/>
          <w:szCs w:val="24"/>
          <w:lang w:eastAsia="ru-RU"/>
        </w:rPr>
      </w:pPr>
    </w:p>
    <w:p w:rsidR="0088457E" w:rsidRPr="00D57201" w:rsidRDefault="0088457E" w:rsidP="00D57201">
      <w:pPr>
        <w:spacing w:after="0"/>
        <w:ind w:firstLine="709"/>
        <w:jc w:val="both"/>
        <w:rPr>
          <w:sz w:val="24"/>
          <w:szCs w:val="24"/>
        </w:rPr>
      </w:pPr>
    </w:p>
    <w:sectPr w:rsidR="0088457E" w:rsidRPr="00D57201" w:rsidSect="00B3280B">
      <w:pgSz w:w="11906" w:h="16838" w:code="9"/>
      <w:pgMar w:top="567"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35"/>
    <w:rsid w:val="0000345C"/>
    <w:rsid w:val="00006746"/>
    <w:rsid w:val="00014B4F"/>
    <w:rsid w:val="000158D5"/>
    <w:rsid w:val="00020422"/>
    <w:rsid w:val="0002221B"/>
    <w:rsid w:val="00025648"/>
    <w:rsid w:val="000260FD"/>
    <w:rsid w:val="00056C73"/>
    <w:rsid w:val="00062E33"/>
    <w:rsid w:val="00063329"/>
    <w:rsid w:val="00071DEE"/>
    <w:rsid w:val="00074930"/>
    <w:rsid w:val="0007600D"/>
    <w:rsid w:val="00085A93"/>
    <w:rsid w:val="000A19CE"/>
    <w:rsid w:val="000A3CA9"/>
    <w:rsid w:val="000A5A49"/>
    <w:rsid w:val="000B0456"/>
    <w:rsid w:val="000B4BDE"/>
    <w:rsid w:val="000D4A5E"/>
    <w:rsid w:val="000E3500"/>
    <w:rsid w:val="000E6AC5"/>
    <w:rsid w:val="000F278A"/>
    <w:rsid w:val="000F48CB"/>
    <w:rsid w:val="000F50B8"/>
    <w:rsid w:val="000F7479"/>
    <w:rsid w:val="00102243"/>
    <w:rsid w:val="001045CD"/>
    <w:rsid w:val="00114B91"/>
    <w:rsid w:val="00116C56"/>
    <w:rsid w:val="001221C2"/>
    <w:rsid w:val="00124866"/>
    <w:rsid w:val="00131241"/>
    <w:rsid w:val="001353FB"/>
    <w:rsid w:val="00141EA4"/>
    <w:rsid w:val="00146BFC"/>
    <w:rsid w:val="001512CE"/>
    <w:rsid w:val="00165B25"/>
    <w:rsid w:val="00167089"/>
    <w:rsid w:val="00170D91"/>
    <w:rsid w:val="001744A6"/>
    <w:rsid w:val="00182A60"/>
    <w:rsid w:val="001A7493"/>
    <w:rsid w:val="001C06C8"/>
    <w:rsid w:val="001C1363"/>
    <w:rsid w:val="001C28FD"/>
    <w:rsid w:val="001C6DF6"/>
    <w:rsid w:val="001D3909"/>
    <w:rsid w:val="001D556C"/>
    <w:rsid w:val="001E3420"/>
    <w:rsid w:val="001E3CDA"/>
    <w:rsid w:val="001E49E4"/>
    <w:rsid w:val="001E71F6"/>
    <w:rsid w:val="001E781D"/>
    <w:rsid w:val="001F33BF"/>
    <w:rsid w:val="001F7055"/>
    <w:rsid w:val="002013F8"/>
    <w:rsid w:val="00206821"/>
    <w:rsid w:val="00212081"/>
    <w:rsid w:val="002216D3"/>
    <w:rsid w:val="00230B70"/>
    <w:rsid w:val="0023115A"/>
    <w:rsid w:val="002327CD"/>
    <w:rsid w:val="0023412E"/>
    <w:rsid w:val="002408EF"/>
    <w:rsid w:val="00240B1E"/>
    <w:rsid w:val="0025217E"/>
    <w:rsid w:val="002569EB"/>
    <w:rsid w:val="00262FF9"/>
    <w:rsid w:val="00264779"/>
    <w:rsid w:val="00273194"/>
    <w:rsid w:val="00276689"/>
    <w:rsid w:val="00283412"/>
    <w:rsid w:val="00287069"/>
    <w:rsid w:val="0029486D"/>
    <w:rsid w:val="002A0897"/>
    <w:rsid w:val="002A2B36"/>
    <w:rsid w:val="002A7FB0"/>
    <w:rsid w:val="002B0395"/>
    <w:rsid w:val="002B0918"/>
    <w:rsid w:val="002B6D94"/>
    <w:rsid w:val="002C12DF"/>
    <w:rsid w:val="002D0089"/>
    <w:rsid w:val="002D20AC"/>
    <w:rsid w:val="002D249E"/>
    <w:rsid w:val="002D79DE"/>
    <w:rsid w:val="002E38C7"/>
    <w:rsid w:val="002E41C5"/>
    <w:rsid w:val="002E53F1"/>
    <w:rsid w:val="002E5ADD"/>
    <w:rsid w:val="003055CA"/>
    <w:rsid w:val="0030618D"/>
    <w:rsid w:val="00307416"/>
    <w:rsid w:val="00312977"/>
    <w:rsid w:val="00323AA1"/>
    <w:rsid w:val="00337A76"/>
    <w:rsid w:val="003402E2"/>
    <w:rsid w:val="00342315"/>
    <w:rsid w:val="00343BCF"/>
    <w:rsid w:val="00345B05"/>
    <w:rsid w:val="00353EA2"/>
    <w:rsid w:val="00354679"/>
    <w:rsid w:val="003605AC"/>
    <w:rsid w:val="00364C8E"/>
    <w:rsid w:val="00367A87"/>
    <w:rsid w:val="0037433B"/>
    <w:rsid w:val="0037665D"/>
    <w:rsid w:val="00381F77"/>
    <w:rsid w:val="00394D00"/>
    <w:rsid w:val="003A743B"/>
    <w:rsid w:val="003B06A1"/>
    <w:rsid w:val="003F31B1"/>
    <w:rsid w:val="003F3CAA"/>
    <w:rsid w:val="00402155"/>
    <w:rsid w:val="004112AE"/>
    <w:rsid w:val="00422830"/>
    <w:rsid w:val="00426D9B"/>
    <w:rsid w:val="00433E43"/>
    <w:rsid w:val="0043570D"/>
    <w:rsid w:val="00437E8A"/>
    <w:rsid w:val="00444EA6"/>
    <w:rsid w:val="004516F2"/>
    <w:rsid w:val="00475BB8"/>
    <w:rsid w:val="0048224B"/>
    <w:rsid w:val="00482F5F"/>
    <w:rsid w:val="0049255F"/>
    <w:rsid w:val="004926E9"/>
    <w:rsid w:val="00493F15"/>
    <w:rsid w:val="00494CA3"/>
    <w:rsid w:val="004B1200"/>
    <w:rsid w:val="004B5FDC"/>
    <w:rsid w:val="004C3406"/>
    <w:rsid w:val="004D00A0"/>
    <w:rsid w:val="004E27E0"/>
    <w:rsid w:val="004E322A"/>
    <w:rsid w:val="004E48CF"/>
    <w:rsid w:val="00506112"/>
    <w:rsid w:val="00506691"/>
    <w:rsid w:val="00507776"/>
    <w:rsid w:val="00526B34"/>
    <w:rsid w:val="00537EE5"/>
    <w:rsid w:val="005424CA"/>
    <w:rsid w:val="00543139"/>
    <w:rsid w:val="00551095"/>
    <w:rsid w:val="00551458"/>
    <w:rsid w:val="005515F2"/>
    <w:rsid w:val="0058555F"/>
    <w:rsid w:val="00591470"/>
    <w:rsid w:val="00597DEA"/>
    <w:rsid w:val="005A22BF"/>
    <w:rsid w:val="005B1D6B"/>
    <w:rsid w:val="005B2C1E"/>
    <w:rsid w:val="005C112E"/>
    <w:rsid w:val="005C19D8"/>
    <w:rsid w:val="005D031A"/>
    <w:rsid w:val="005D070E"/>
    <w:rsid w:val="005E36B3"/>
    <w:rsid w:val="005F03DD"/>
    <w:rsid w:val="005F6231"/>
    <w:rsid w:val="00600B0B"/>
    <w:rsid w:val="006062D0"/>
    <w:rsid w:val="00606A51"/>
    <w:rsid w:val="00612B89"/>
    <w:rsid w:val="00621E75"/>
    <w:rsid w:val="00622E1A"/>
    <w:rsid w:val="0062435A"/>
    <w:rsid w:val="0064116E"/>
    <w:rsid w:val="0064281E"/>
    <w:rsid w:val="00646E19"/>
    <w:rsid w:val="0065084A"/>
    <w:rsid w:val="00650E9D"/>
    <w:rsid w:val="006721A0"/>
    <w:rsid w:val="006A0035"/>
    <w:rsid w:val="006A0604"/>
    <w:rsid w:val="006A2D51"/>
    <w:rsid w:val="006B10C2"/>
    <w:rsid w:val="006B13BB"/>
    <w:rsid w:val="006C0B77"/>
    <w:rsid w:val="006C6793"/>
    <w:rsid w:val="006D6A19"/>
    <w:rsid w:val="006D6E8C"/>
    <w:rsid w:val="006E5C11"/>
    <w:rsid w:val="006F2246"/>
    <w:rsid w:val="006F5C58"/>
    <w:rsid w:val="006F5E38"/>
    <w:rsid w:val="006F7590"/>
    <w:rsid w:val="00700804"/>
    <w:rsid w:val="007143EA"/>
    <w:rsid w:val="0071770F"/>
    <w:rsid w:val="00730084"/>
    <w:rsid w:val="00736AE9"/>
    <w:rsid w:val="00746E9B"/>
    <w:rsid w:val="007527BF"/>
    <w:rsid w:val="00756D8B"/>
    <w:rsid w:val="00761685"/>
    <w:rsid w:val="00770042"/>
    <w:rsid w:val="00770F61"/>
    <w:rsid w:val="00785A9C"/>
    <w:rsid w:val="0079136F"/>
    <w:rsid w:val="00794D3B"/>
    <w:rsid w:val="00796BE5"/>
    <w:rsid w:val="007A3EFE"/>
    <w:rsid w:val="007B480A"/>
    <w:rsid w:val="007D29AF"/>
    <w:rsid w:val="007D7087"/>
    <w:rsid w:val="007E44CF"/>
    <w:rsid w:val="007E518B"/>
    <w:rsid w:val="007E7457"/>
    <w:rsid w:val="007F39AD"/>
    <w:rsid w:val="00803FF7"/>
    <w:rsid w:val="00806DAD"/>
    <w:rsid w:val="008108D6"/>
    <w:rsid w:val="008133F6"/>
    <w:rsid w:val="00820FD6"/>
    <w:rsid w:val="00822BB7"/>
    <w:rsid w:val="008242FF"/>
    <w:rsid w:val="00826CC2"/>
    <w:rsid w:val="008409C6"/>
    <w:rsid w:val="008476FA"/>
    <w:rsid w:val="0085047B"/>
    <w:rsid w:val="008550E4"/>
    <w:rsid w:val="00863AB6"/>
    <w:rsid w:val="00864F33"/>
    <w:rsid w:val="00870751"/>
    <w:rsid w:val="0087084A"/>
    <w:rsid w:val="00871957"/>
    <w:rsid w:val="00876A30"/>
    <w:rsid w:val="00876E60"/>
    <w:rsid w:val="00882A6E"/>
    <w:rsid w:val="00882CEF"/>
    <w:rsid w:val="0088457E"/>
    <w:rsid w:val="008870E0"/>
    <w:rsid w:val="008A21B6"/>
    <w:rsid w:val="008A334E"/>
    <w:rsid w:val="008B1634"/>
    <w:rsid w:val="008B1EE1"/>
    <w:rsid w:val="008B718F"/>
    <w:rsid w:val="008C4DD2"/>
    <w:rsid w:val="008C5866"/>
    <w:rsid w:val="00907A3D"/>
    <w:rsid w:val="00913733"/>
    <w:rsid w:val="00915A5F"/>
    <w:rsid w:val="00921400"/>
    <w:rsid w:val="00922C48"/>
    <w:rsid w:val="00925C97"/>
    <w:rsid w:val="00932EDB"/>
    <w:rsid w:val="00937A6A"/>
    <w:rsid w:val="00940D0A"/>
    <w:rsid w:val="0094386A"/>
    <w:rsid w:val="0094468D"/>
    <w:rsid w:val="00955ED0"/>
    <w:rsid w:val="00964943"/>
    <w:rsid w:val="00974FFD"/>
    <w:rsid w:val="0097726A"/>
    <w:rsid w:val="0098299D"/>
    <w:rsid w:val="00982C32"/>
    <w:rsid w:val="009919BD"/>
    <w:rsid w:val="00993B38"/>
    <w:rsid w:val="0099480C"/>
    <w:rsid w:val="009974DD"/>
    <w:rsid w:val="009A22C5"/>
    <w:rsid w:val="009C39FD"/>
    <w:rsid w:val="009C5360"/>
    <w:rsid w:val="009C6CF7"/>
    <w:rsid w:val="009D2184"/>
    <w:rsid w:val="009D584F"/>
    <w:rsid w:val="009D5E63"/>
    <w:rsid w:val="009E1CA6"/>
    <w:rsid w:val="009E1E1F"/>
    <w:rsid w:val="009E210E"/>
    <w:rsid w:val="009F3AEB"/>
    <w:rsid w:val="00A13A50"/>
    <w:rsid w:val="00A15BD1"/>
    <w:rsid w:val="00A2025A"/>
    <w:rsid w:val="00A20F5A"/>
    <w:rsid w:val="00A24257"/>
    <w:rsid w:val="00A26053"/>
    <w:rsid w:val="00A302C9"/>
    <w:rsid w:val="00A40AF5"/>
    <w:rsid w:val="00A51F79"/>
    <w:rsid w:val="00A55E38"/>
    <w:rsid w:val="00A6390A"/>
    <w:rsid w:val="00A67D2E"/>
    <w:rsid w:val="00A862B5"/>
    <w:rsid w:val="00A863F2"/>
    <w:rsid w:val="00AA3CE5"/>
    <w:rsid w:val="00AB1521"/>
    <w:rsid w:val="00AB6275"/>
    <w:rsid w:val="00AB7F4C"/>
    <w:rsid w:val="00AC12D2"/>
    <w:rsid w:val="00AC229D"/>
    <w:rsid w:val="00AF014F"/>
    <w:rsid w:val="00AF6DC2"/>
    <w:rsid w:val="00B03556"/>
    <w:rsid w:val="00B055F3"/>
    <w:rsid w:val="00B073EA"/>
    <w:rsid w:val="00B16036"/>
    <w:rsid w:val="00B172DF"/>
    <w:rsid w:val="00B25039"/>
    <w:rsid w:val="00B252C4"/>
    <w:rsid w:val="00B3280B"/>
    <w:rsid w:val="00B3687D"/>
    <w:rsid w:val="00B40127"/>
    <w:rsid w:val="00B50433"/>
    <w:rsid w:val="00B61E28"/>
    <w:rsid w:val="00B70852"/>
    <w:rsid w:val="00B72159"/>
    <w:rsid w:val="00B7250E"/>
    <w:rsid w:val="00B807CE"/>
    <w:rsid w:val="00B826FA"/>
    <w:rsid w:val="00B841AC"/>
    <w:rsid w:val="00B84886"/>
    <w:rsid w:val="00B85208"/>
    <w:rsid w:val="00B85B98"/>
    <w:rsid w:val="00B860EE"/>
    <w:rsid w:val="00B9144B"/>
    <w:rsid w:val="00B915B7"/>
    <w:rsid w:val="00B93D18"/>
    <w:rsid w:val="00B9545C"/>
    <w:rsid w:val="00B96E84"/>
    <w:rsid w:val="00B97377"/>
    <w:rsid w:val="00BA28FD"/>
    <w:rsid w:val="00BB09BC"/>
    <w:rsid w:val="00BB0EA4"/>
    <w:rsid w:val="00BB0FB8"/>
    <w:rsid w:val="00BB4031"/>
    <w:rsid w:val="00BC4E59"/>
    <w:rsid w:val="00BD1396"/>
    <w:rsid w:val="00BD72D6"/>
    <w:rsid w:val="00BE2C03"/>
    <w:rsid w:val="00BE43C3"/>
    <w:rsid w:val="00C014BD"/>
    <w:rsid w:val="00C04F8D"/>
    <w:rsid w:val="00C05E68"/>
    <w:rsid w:val="00C128C0"/>
    <w:rsid w:val="00C13452"/>
    <w:rsid w:val="00C1699E"/>
    <w:rsid w:val="00C25359"/>
    <w:rsid w:val="00C343C6"/>
    <w:rsid w:val="00C37FF7"/>
    <w:rsid w:val="00C44A27"/>
    <w:rsid w:val="00C51C8F"/>
    <w:rsid w:val="00C57021"/>
    <w:rsid w:val="00C77A35"/>
    <w:rsid w:val="00C77BC2"/>
    <w:rsid w:val="00C8002E"/>
    <w:rsid w:val="00C801E7"/>
    <w:rsid w:val="00C86738"/>
    <w:rsid w:val="00CA6D69"/>
    <w:rsid w:val="00CB4752"/>
    <w:rsid w:val="00CC45B8"/>
    <w:rsid w:val="00CC7586"/>
    <w:rsid w:val="00CD147C"/>
    <w:rsid w:val="00CD2A2D"/>
    <w:rsid w:val="00CD2D22"/>
    <w:rsid w:val="00CD797C"/>
    <w:rsid w:val="00CE70FF"/>
    <w:rsid w:val="00CF65E8"/>
    <w:rsid w:val="00D01140"/>
    <w:rsid w:val="00D1165C"/>
    <w:rsid w:val="00D123FE"/>
    <w:rsid w:val="00D14D87"/>
    <w:rsid w:val="00D23796"/>
    <w:rsid w:val="00D2520A"/>
    <w:rsid w:val="00D25B80"/>
    <w:rsid w:val="00D32A57"/>
    <w:rsid w:val="00D46420"/>
    <w:rsid w:val="00D57201"/>
    <w:rsid w:val="00D634C5"/>
    <w:rsid w:val="00D64679"/>
    <w:rsid w:val="00D82DEB"/>
    <w:rsid w:val="00D83485"/>
    <w:rsid w:val="00D8439F"/>
    <w:rsid w:val="00D93F74"/>
    <w:rsid w:val="00D97198"/>
    <w:rsid w:val="00DA1548"/>
    <w:rsid w:val="00DB2DA7"/>
    <w:rsid w:val="00DB4142"/>
    <w:rsid w:val="00DD4AED"/>
    <w:rsid w:val="00DD7F25"/>
    <w:rsid w:val="00DE1180"/>
    <w:rsid w:val="00DE4A94"/>
    <w:rsid w:val="00DF0B7E"/>
    <w:rsid w:val="00DF6B6E"/>
    <w:rsid w:val="00DF7265"/>
    <w:rsid w:val="00DF7C10"/>
    <w:rsid w:val="00E030E0"/>
    <w:rsid w:val="00E1412F"/>
    <w:rsid w:val="00E22BC4"/>
    <w:rsid w:val="00E302EB"/>
    <w:rsid w:val="00E36966"/>
    <w:rsid w:val="00E500C0"/>
    <w:rsid w:val="00E65080"/>
    <w:rsid w:val="00E71D3C"/>
    <w:rsid w:val="00E903A2"/>
    <w:rsid w:val="00EA48B2"/>
    <w:rsid w:val="00EA59DF"/>
    <w:rsid w:val="00EC2DDB"/>
    <w:rsid w:val="00ED0F92"/>
    <w:rsid w:val="00ED2CA4"/>
    <w:rsid w:val="00EE19EC"/>
    <w:rsid w:val="00EE3A9B"/>
    <w:rsid w:val="00EE3D71"/>
    <w:rsid w:val="00EE4070"/>
    <w:rsid w:val="00EF02C7"/>
    <w:rsid w:val="00F12C76"/>
    <w:rsid w:val="00F156B6"/>
    <w:rsid w:val="00F15798"/>
    <w:rsid w:val="00F2203D"/>
    <w:rsid w:val="00F25779"/>
    <w:rsid w:val="00F2704B"/>
    <w:rsid w:val="00F3430E"/>
    <w:rsid w:val="00F34D2B"/>
    <w:rsid w:val="00F372F1"/>
    <w:rsid w:val="00F37756"/>
    <w:rsid w:val="00F40349"/>
    <w:rsid w:val="00F415FB"/>
    <w:rsid w:val="00F46B40"/>
    <w:rsid w:val="00F5480C"/>
    <w:rsid w:val="00F56FA0"/>
    <w:rsid w:val="00F61030"/>
    <w:rsid w:val="00F62A14"/>
    <w:rsid w:val="00F66E03"/>
    <w:rsid w:val="00F77674"/>
    <w:rsid w:val="00F83B01"/>
    <w:rsid w:val="00F86B99"/>
    <w:rsid w:val="00F92BC9"/>
    <w:rsid w:val="00FA173B"/>
    <w:rsid w:val="00FA76B5"/>
    <w:rsid w:val="00FC0939"/>
    <w:rsid w:val="00FC46AF"/>
    <w:rsid w:val="00FC4948"/>
    <w:rsid w:val="00FD193D"/>
    <w:rsid w:val="00FE201A"/>
    <w:rsid w:val="00FE2821"/>
    <w:rsid w:val="00FE49FB"/>
    <w:rsid w:val="00FE74BF"/>
    <w:rsid w:val="00FF014F"/>
    <w:rsid w:val="00FF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40FAC-B616-489F-888E-4F140F11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DEA"/>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597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1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41</Pages>
  <Words>19786</Words>
  <Characters>112781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Елена Б. Лукьянова</cp:lastModifiedBy>
  <cp:revision>9</cp:revision>
  <cp:lastPrinted>2023-07-24T10:47:00Z</cp:lastPrinted>
  <dcterms:created xsi:type="dcterms:W3CDTF">2024-02-15T07:40:00Z</dcterms:created>
  <dcterms:modified xsi:type="dcterms:W3CDTF">2025-01-09T11:56:00Z</dcterms:modified>
</cp:coreProperties>
</file>